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8D0F" w14:textId="1439A8BB" w:rsidR="00C01FCC" w:rsidRPr="00435D4D" w:rsidRDefault="0016754A" w:rsidP="00731A5D">
      <w:pPr>
        <w:widowControl w:val="0"/>
        <w:jc w:val="center"/>
        <w:rPr>
          <w:b/>
          <w:bCs/>
          <w:sz w:val="36"/>
          <w:szCs w:val="36"/>
        </w:rPr>
      </w:pPr>
      <w:r w:rsidRPr="00435D4D">
        <w:rPr>
          <w:b/>
          <w:bCs/>
          <w:sz w:val="36"/>
          <w:szCs w:val="36"/>
        </w:rPr>
        <w:t>Purple Room</w:t>
      </w:r>
      <w:r w:rsidR="00C01FCC" w:rsidRPr="00435D4D">
        <w:rPr>
          <w:b/>
          <w:bCs/>
          <w:sz w:val="36"/>
          <w:szCs w:val="36"/>
        </w:rPr>
        <w:t xml:space="preserve"> Math</w:t>
      </w:r>
      <w:r w:rsidR="00731A5D" w:rsidRPr="00435D4D">
        <w:rPr>
          <w:b/>
          <w:bCs/>
          <w:sz w:val="36"/>
          <w:szCs w:val="36"/>
        </w:rPr>
        <w:t xml:space="preserve"> Curriculum</w:t>
      </w:r>
      <w:r w:rsidR="0027534A">
        <w:rPr>
          <w:b/>
          <w:bCs/>
          <w:sz w:val="36"/>
          <w:szCs w:val="36"/>
        </w:rPr>
        <w:t xml:space="preserve"> 20</w:t>
      </w:r>
      <w:r w:rsidR="003663A6">
        <w:rPr>
          <w:b/>
          <w:bCs/>
          <w:sz w:val="36"/>
          <w:szCs w:val="36"/>
        </w:rPr>
        <w:t>2</w:t>
      </w:r>
      <w:r w:rsidR="002F0782">
        <w:rPr>
          <w:b/>
          <w:bCs/>
          <w:sz w:val="36"/>
          <w:szCs w:val="36"/>
        </w:rPr>
        <w:t>3</w:t>
      </w:r>
      <w:r w:rsidR="000A2BBD">
        <w:rPr>
          <w:b/>
          <w:bCs/>
          <w:sz w:val="36"/>
          <w:szCs w:val="36"/>
        </w:rPr>
        <w:t>-20</w:t>
      </w:r>
      <w:r w:rsidR="00C41BD1">
        <w:rPr>
          <w:b/>
          <w:bCs/>
          <w:sz w:val="36"/>
          <w:szCs w:val="36"/>
        </w:rPr>
        <w:t>2</w:t>
      </w:r>
      <w:r w:rsidR="002F0782">
        <w:rPr>
          <w:b/>
          <w:bCs/>
          <w:sz w:val="36"/>
          <w:szCs w:val="36"/>
        </w:rPr>
        <w:t>4</w:t>
      </w:r>
    </w:p>
    <w:p w14:paraId="5B8863F8" w14:textId="77777777" w:rsidR="00C01FCC" w:rsidRPr="00435D4D" w:rsidRDefault="00C01FCC">
      <w:pPr>
        <w:widowControl w:val="0"/>
        <w:rPr>
          <w:sz w:val="16"/>
          <w:szCs w:val="16"/>
        </w:rPr>
      </w:pPr>
    </w:p>
    <w:p w14:paraId="1A70141C" w14:textId="77777777" w:rsidR="00786EBC" w:rsidRPr="00A64E76" w:rsidRDefault="001C05A7" w:rsidP="009038AC">
      <w:pPr>
        <w:rPr>
          <w:b/>
          <w:sz w:val="24"/>
          <w:szCs w:val="24"/>
        </w:rPr>
      </w:pPr>
      <w:r w:rsidRPr="00435D4D">
        <w:rPr>
          <w:sz w:val="24"/>
          <w:szCs w:val="24"/>
        </w:rPr>
        <w:t xml:space="preserve">Math instruction, in both content and pace, is as individualized as possible, with Middle School students working in small groups based on skills. Students learn by practicing mathematical computation and by solving word problems based on real-world applications. Those students who seek further challenges will have opportunities to complete math projects related to the current topic of study, which </w:t>
      </w:r>
      <w:proofErr w:type="gramStart"/>
      <w:r w:rsidRPr="00435D4D">
        <w:rPr>
          <w:sz w:val="24"/>
          <w:szCs w:val="24"/>
        </w:rPr>
        <w:t>extend</w:t>
      </w:r>
      <w:proofErr w:type="gramEnd"/>
      <w:r w:rsidRPr="00435D4D">
        <w:rPr>
          <w:sz w:val="24"/>
          <w:szCs w:val="24"/>
        </w:rPr>
        <w:t xml:space="preserve"> their thinking. Students will be taught with a hands-on approach whenever possible. Proof of or explanations of why a given formula works will reinforce students’ understanding. </w:t>
      </w:r>
      <w:r w:rsidR="00C01FCC" w:rsidRPr="00A64E76">
        <w:rPr>
          <w:b/>
          <w:sz w:val="24"/>
          <w:szCs w:val="24"/>
        </w:rPr>
        <w:t>Math i</w:t>
      </w:r>
      <w:r w:rsidR="0004436F" w:rsidRPr="00A64E76">
        <w:rPr>
          <w:b/>
          <w:sz w:val="24"/>
          <w:szCs w:val="24"/>
        </w:rPr>
        <w:t xml:space="preserve">nstructors include </w:t>
      </w:r>
      <w:r w:rsidR="00EB1800">
        <w:rPr>
          <w:b/>
          <w:sz w:val="24"/>
          <w:szCs w:val="24"/>
        </w:rPr>
        <w:t xml:space="preserve">Pre-Algebra Prep: Bina Bentley, </w:t>
      </w:r>
      <w:r w:rsidR="009038AC" w:rsidRPr="00A64E76">
        <w:rPr>
          <w:b/>
          <w:sz w:val="24"/>
          <w:szCs w:val="24"/>
        </w:rPr>
        <w:t>Pre-Algebra, part 1:</w:t>
      </w:r>
      <w:r w:rsidR="00E279E4">
        <w:rPr>
          <w:b/>
          <w:sz w:val="24"/>
          <w:szCs w:val="24"/>
        </w:rPr>
        <w:t xml:space="preserve"> Julia Hall</w:t>
      </w:r>
      <w:r w:rsidR="009038AC" w:rsidRPr="00A64E76">
        <w:rPr>
          <w:b/>
          <w:sz w:val="24"/>
          <w:szCs w:val="24"/>
        </w:rPr>
        <w:t xml:space="preserve">, </w:t>
      </w:r>
      <w:r w:rsidR="008222E1" w:rsidRPr="00A64E76">
        <w:rPr>
          <w:b/>
          <w:sz w:val="24"/>
          <w:szCs w:val="24"/>
        </w:rPr>
        <w:t>Pre-Algebra, part 2</w:t>
      </w:r>
      <w:r w:rsidR="009038AC" w:rsidRPr="00A64E76">
        <w:rPr>
          <w:b/>
          <w:sz w:val="24"/>
          <w:szCs w:val="24"/>
        </w:rPr>
        <w:t xml:space="preserve">: </w:t>
      </w:r>
      <w:r w:rsidR="00786EBC" w:rsidRPr="00A64E76">
        <w:rPr>
          <w:b/>
          <w:sz w:val="24"/>
          <w:szCs w:val="24"/>
        </w:rPr>
        <w:t xml:space="preserve">Jared Bond, </w:t>
      </w:r>
      <w:r w:rsidR="009038AC" w:rsidRPr="00A64E76">
        <w:rPr>
          <w:b/>
          <w:sz w:val="24"/>
          <w:szCs w:val="24"/>
        </w:rPr>
        <w:t xml:space="preserve">Pre-Algebra, part 3: </w:t>
      </w:r>
      <w:r w:rsidR="00A25A22" w:rsidRPr="00A64E76">
        <w:rPr>
          <w:b/>
          <w:sz w:val="24"/>
          <w:szCs w:val="24"/>
        </w:rPr>
        <w:t>Ann Heaslip</w:t>
      </w:r>
      <w:r w:rsidR="009038AC" w:rsidRPr="00A64E76">
        <w:rPr>
          <w:b/>
          <w:sz w:val="24"/>
          <w:szCs w:val="24"/>
        </w:rPr>
        <w:t xml:space="preserve">, HS Algebra: Molly Lucier, HS </w:t>
      </w:r>
      <w:r w:rsidR="00EB1800">
        <w:rPr>
          <w:b/>
          <w:sz w:val="24"/>
          <w:szCs w:val="24"/>
        </w:rPr>
        <w:t>Algebra</w:t>
      </w:r>
      <w:r w:rsidR="00E279E4">
        <w:rPr>
          <w:b/>
          <w:sz w:val="24"/>
          <w:szCs w:val="24"/>
        </w:rPr>
        <w:t xml:space="preserve">, HS Geometry: </w:t>
      </w:r>
      <w:r w:rsidR="00E279E4" w:rsidRPr="00E279E4">
        <w:rPr>
          <w:b/>
          <w:sz w:val="24"/>
          <w:szCs w:val="24"/>
        </w:rPr>
        <w:t>Seema Dalal</w:t>
      </w:r>
      <w:r w:rsidR="00E279E4">
        <w:rPr>
          <w:b/>
          <w:sz w:val="24"/>
          <w:szCs w:val="24"/>
        </w:rPr>
        <w:t>.</w:t>
      </w:r>
    </w:p>
    <w:p w14:paraId="58C0490B" w14:textId="77777777" w:rsidR="00C01FCC" w:rsidRPr="00E001C4" w:rsidRDefault="00C01FCC">
      <w:pPr>
        <w:widowControl w:val="0"/>
        <w:rPr>
          <w:sz w:val="16"/>
          <w:szCs w:val="24"/>
        </w:rPr>
      </w:pPr>
    </w:p>
    <w:p w14:paraId="63BF00CA" w14:textId="77777777" w:rsidR="00D5299C" w:rsidRPr="00D5299C" w:rsidRDefault="00D5299C" w:rsidP="00D5299C">
      <w:pPr>
        <w:widowControl w:val="0"/>
        <w:rPr>
          <w:sz w:val="24"/>
          <w:szCs w:val="24"/>
        </w:rPr>
      </w:pPr>
      <w:r w:rsidRPr="00D5299C">
        <w:rPr>
          <w:b/>
          <w:bCs/>
          <w:sz w:val="24"/>
          <w:szCs w:val="24"/>
        </w:rPr>
        <w:t>Pre</w:t>
      </w:r>
      <w:r w:rsidR="00F6663B">
        <w:rPr>
          <w:b/>
          <w:bCs/>
          <w:sz w:val="24"/>
          <w:szCs w:val="24"/>
        </w:rPr>
        <w:t>-</w:t>
      </w:r>
      <w:r w:rsidRPr="00D5299C">
        <w:rPr>
          <w:b/>
          <w:bCs/>
          <w:sz w:val="24"/>
          <w:szCs w:val="24"/>
        </w:rPr>
        <w:t>Algebra Prep Curriculum</w:t>
      </w:r>
    </w:p>
    <w:p w14:paraId="318E1E66" w14:textId="77777777" w:rsidR="00D5299C" w:rsidRPr="00D5299C" w:rsidRDefault="00D5299C" w:rsidP="00D5299C">
      <w:pPr>
        <w:widowControl w:val="0"/>
        <w:rPr>
          <w:sz w:val="24"/>
          <w:szCs w:val="24"/>
        </w:rPr>
      </w:pPr>
      <w:r w:rsidRPr="00D5299C">
        <w:rPr>
          <w:sz w:val="24"/>
          <w:szCs w:val="24"/>
        </w:rPr>
        <w:t xml:space="preserve">The students will primarily use </w:t>
      </w:r>
      <w:r w:rsidRPr="00D5299C">
        <w:rPr>
          <w:i/>
          <w:iCs/>
          <w:sz w:val="24"/>
          <w:szCs w:val="24"/>
        </w:rPr>
        <w:t>Eureka Math: Great Minds</w:t>
      </w:r>
      <w:r w:rsidRPr="00D5299C">
        <w:rPr>
          <w:sz w:val="24"/>
          <w:szCs w:val="24"/>
        </w:rPr>
        <w:t xml:space="preserve"> and supplemental resources to build fact fluency and logic, such as </w:t>
      </w:r>
      <w:r w:rsidRPr="00D5299C">
        <w:rPr>
          <w:i/>
          <w:iCs/>
          <w:sz w:val="24"/>
          <w:szCs w:val="24"/>
        </w:rPr>
        <w:t>Tang Math</w:t>
      </w:r>
      <w:r w:rsidRPr="00D5299C">
        <w:rPr>
          <w:sz w:val="24"/>
          <w:szCs w:val="24"/>
        </w:rPr>
        <w:t xml:space="preserve"> and </w:t>
      </w:r>
      <w:r w:rsidRPr="00D5299C">
        <w:rPr>
          <w:i/>
          <w:iCs/>
          <w:sz w:val="24"/>
          <w:szCs w:val="24"/>
        </w:rPr>
        <w:t>Reflex Math</w:t>
      </w:r>
      <w:r w:rsidRPr="00D5299C">
        <w:rPr>
          <w:sz w:val="24"/>
          <w:szCs w:val="24"/>
        </w:rPr>
        <w:t xml:space="preserve">. The math objectives are developing whole-number, fraction, and decimal arithmetic fluency and reasoning and multi-step problem solving, which will help </w:t>
      </w:r>
      <w:proofErr w:type="gramStart"/>
      <w:r w:rsidRPr="00D5299C">
        <w:rPr>
          <w:sz w:val="24"/>
          <w:szCs w:val="24"/>
        </w:rPr>
        <w:t>students</w:t>
      </w:r>
      <w:proofErr w:type="gramEnd"/>
      <w:r w:rsidRPr="00D5299C">
        <w:rPr>
          <w:sz w:val="24"/>
          <w:szCs w:val="24"/>
        </w:rPr>
        <w:t xml:space="preserve"> complete pre-algebra in later years. Therefore, </w:t>
      </w:r>
      <w:r w:rsidR="00F6663B">
        <w:rPr>
          <w:sz w:val="24"/>
          <w:szCs w:val="24"/>
        </w:rPr>
        <w:t>this</w:t>
      </w:r>
      <w:r w:rsidRPr="00D5299C">
        <w:rPr>
          <w:sz w:val="24"/>
          <w:szCs w:val="24"/>
        </w:rPr>
        <w:t xml:space="preserve"> math builds foundational skills and math logic. The following skills are covered in </w:t>
      </w:r>
      <w:r w:rsidRPr="00D5299C">
        <w:rPr>
          <w:i/>
          <w:iCs/>
          <w:sz w:val="24"/>
          <w:szCs w:val="24"/>
        </w:rPr>
        <w:t>Eureka Math</w:t>
      </w:r>
      <w:r w:rsidRPr="00D5299C">
        <w:rPr>
          <w:sz w:val="24"/>
          <w:szCs w:val="24"/>
        </w:rPr>
        <w:t>:  </w:t>
      </w:r>
      <w:r w:rsidRPr="00D5299C">
        <w:rPr>
          <w:sz w:val="24"/>
          <w:szCs w:val="24"/>
        </w:rPr>
        <w:br/>
      </w:r>
    </w:p>
    <w:p w14:paraId="343100CD" w14:textId="77777777" w:rsidR="00D5299C" w:rsidRPr="00D5299C" w:rsidRDefault="00D5299C" w:rsidP="00D5299C">
      <w:pPr>
        <w:widowControl w:val="0"/>
        <w:numPr>
          <w:ilvl w:val="0"/>
          <w:numId w:val="16"/>
        </w:numPr>
        <w:rPr>
          <w:sz w:val="24"/>
          <w:szCs w:val="24"/>
        </w:rPr>
      </w:pPr>
      <w:r w:rsidRPr="00D5299C">
        <w:rPr>
          <w:sz w:val="24"/>
          <w:szCs w:val="24"/>
        </w:rPr>
        <w:t>Place value:</w:t>
      </w:r>
    </w:p>
    <w:p w14:paraId="56F898D4" w14:textId="77777777" w:rsidR="00D5299C" w:rsidRPr="00D5299C" w:rsidRDefault="00D5299C" w:rsidP="00D5299C">
      <w:pPr>
        <w:widowControl w:val="0"/>
        <w:numPr>
          <w:ilvl w:val="1"/>
          <w:numId w:val="17"/>
        </w:numPr>
        <w:rPr>
          <w:sz w:val="24"/>
          <w:szCs w:val="24"/>
        </w:rPr>
      </w:pPr>
      <w:r w:rsidRPr="00D5299C">
        <w:rPr>
          <w:sz w:val="24"/>
          <w:szCs w:val="24"/>
        </w:rPr>
        <w:t>Moving whole numbers and decimals by powers of ten</w:t>
      </w:r>
    </w:p>
    <w:p w14:paraId="1A0BED7C" w14:textId="77777777" w:rsidR="00D5299C" w:rsidRPr="00D5299C" w:rsidRDefault="00D5299C" w:rsidP="00D5299C">
      <w:pPr>
        <w:widowControl w:val="0"/>
        <w:numPr>
          <w:ilvl w:val="1"/>
          <w:numId w:val="17"/>
        </w:numPr>
        <w:rPr>
          <w:sz w:val="24"/>
          <w:szCs w:val="24"/>
        </w:rPr>
      </w:pPr>
      <w:r w:rsidRPr="00D5299C">
        <w:rPr>
          <w:sz w:val="24"/>
          <w:szCs w:val="24"/>
        </w:rPr>
        <w:t>Introduction to exponents </w:t>
      </w:r>
    </w:p>
    <w:p w14:paraId="56A27A2C" w14:textId="77777777" w:rsidR="00D5299C" w:rsidRPr="00D5299C" w:rsidRDefault="00D5299C" w:rsidP="00D5299C">
      <w:pPr>
        <w:widowControl w:val="0"/>
        <w:numPr>
          <w:ilvl w:val="1"/>
          <w:numId w:val="17"/>
        </w:numPr>
        <w:rPr>
          <w:sz w:val="24"/>
          <w:szCs w:val="24"/>
        </w:rPr>
      </w:pPr>
      <w:r w:rsidRPr="00D5299C">
        <w:rPr>
          <w:sz w:val="24"/>
          <w:szCs w:val="24"/>
        </w:rPr>
        <w:t>Writing numbers in words </w:t>
      </w:r>
    </w:p>
    <w:p w14:paraId="3235D8CE" w14:textId="77777777" w:rsidR="00D5299C" w:rsidRPr="00D5299C" w:rsidRDefault="00D5299C" w:rsidP="00D5299C">
      <w:pPr>
        <w:widowControl w:val="0"/>
        <w:numPr>
          <w:ilvl w:val="1"/>
          <w:numId w:val="17"/>
        </w:numPr>
        <w:rPr>
          <w:sz w:val="24"/>
          <w:szCs w:val="24"/>
        </w:rPr>
      </w:pPr>
      <w:r w:rsidRPr="00D5299C">
        <w:rPr>
          <w:sz w:val="24"/>
          <w:szCs w:val="24"/>
        </w:rPr>
        <w:t xml:space="preserve">Writing decimals in expanded form using exponents (example: # x 10#) and unit fractions (example: # x #10, etc.) </w:t>
      </w:r>
    </w:p>
    <w:p w14:paraId="56CB231D" w14:textId="77777777" w:rsidR="00D5299C" w:rsidRPr="00D5299C" w:rsidRDefault="00D5299C" w:rsidP="00D5299C">
      <w:pPr>
        <w:widowControl w:val="0"/>
        <w:numPr>
          <w:ilvl w:val="1"/>
          <w:numId w:val="17"/>
        </w:numPr>
        <w:rPr>
          <w:sz w:val="24"/>
          <w:szCs w:val="24"/>
        </w:rPr>
      </w:pPr>
      <w:r w:rsidRPr="00D5299C">
        <w:rPr>
          <w:sz w:val="24"/>
          <w:szCs w:val="24"/>
        </w:rPr>
        <w:t>Understanding and modeling fraction place value using number lines or models</w:t>
      </w:r>
    </w:p>
    <w:p w14:paraId="4A0EE5ED" w14:textId="77777777" w:rsidR="00D5299C" w:rsidRPr="00D5299C" w:rsidRDefault="00D5299C" w:rsidP="00D5299C">
      <w:pPr>
        <w:widowControl w:val="0"/>
        <w:numPr>
          <w:ilvl w:val="1"/>
          <w:numId w:val="17"/>
        </w:numPr>
        <w:rPr>
          <w:sz w:val="24"/>
          <w:szCs w:val="24"/>
        </w:rPr>
      </w:pPr>
      <w:r w:rsidRPr="00D5299C">
        <w:rPr>
          <w:sz w:val="24"/>
          <w:szCs w:val="24"/>
        </w:rPr>
        <w:t>Comparing numbers using &lt;, &gt;, =</w:t>
      </w:r>
    </w:p>
    <w:p w14:paraId="38979F7F" w14:textId="77777777" w:rsidR="00D5299C" w:rsidRPr="00D5299C" w:rsidRDefault="00D5299C" w:rsidP="00D5299C">
      <w:pPr>
        <w:widowControl w:val="0"/>
        <w:numPr>
          <w:ilvl w:val="1"/>
          <w:numId w:val="17"/>
        </w:numPr>
        <w:rPr>
          <w:sz w:val="24"/>
          <w:szCs w:val="24"/>
        </w:rPr>
      </w:pPr>
      <w:r w:rsidRPr="00D5299C">
        <w:rPr>
          <w:sz w:val="24"/>
          <w:szCs w:val="24"/>
        </w:rPr>
        <w:t>Rounding </w:t>
      </w:r>
    </w:p>
    <w:p w14:paraId="2BCEA248"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Decimal arithmetic:</w:t>
      </w:r>
    </w:p>
    <w:p w14:paraId="31346126" w14:textId="77777777" w:rsidR="00D5299C" w:rsidRPr="00D5299C" w:rsidRDefault="00D5299C" w:rsidP="00D5299C">
      <w:pPr>
        <w:widowControl w:val="0"/>
        <w:numPr>
          <w:ilvl w:val="1"/>
          <w:numId w:val="17"/>
        </w:numPr>
        <w:rPr>
          <w:sz w:val="24"/>
          <w:szCs w:val="24"/>
        </w:rPr>
      </w:pPr>
      <w:r w:rsidRPr="00D5299C">
        <w:rPr>
          <w:sz w:val="24"/>
          <w:szCs w:val="24"/>
        </w:rPr>
        <w:t>Adding and subtracting decimals</w:t>
      </w:r>
    </w:p>
    <w:p w14:paraId="417FC319" w14:textId="77777777" w:rsidR="00D5299C" w:rsidRPr="00D5299C" w:rsidRDefault="00D5299C" w:rsidP="00D5299C">
      <w:pPr>
        <w:widowControl w:val="0"/>
        <w:numPr>
          <w:ilvl w:val="1"/>
          <w:numId w:val="17"/>
        </w:numPr>
        <w:rPr>
          <w:sz w:val="24"/>
          <w:szCs w:val="24"/>
        </w:rPr>
      </w:pPr>
      <w:r w:rsidRPr="00D5299C">
        <w:rPr>
          <w:sz w:val="24"/>
          <w:szCs w:val="24"/>
        </w:rPr>
        <w:t>Single, double, and then multi-digit multiplication and division with whole numbers and decimals</w:t>
      </w:r>
    </w:p>
    <w:p w14:paraId="5D6C7D2F"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Fraction arithmetic:</w:t>
      </w:r>
    </w:p>
    <w:p w14:paraId="260B4B84" w14:textId="77777777" w:rsidR="00D5299C" w:rsidRPr="00D5299C" w:rsidRDefault="00D5299C" w:rsidP="00D5299C">
      <w:pPr>
        <w:widowControl w:val="0"/>
        <w:numPr>
          <w:ilvl w:val="1"/>
          <w:numId w:val="17"/>
        </w:numPr>
        <w:rPr>
          <w:sz w:val="24"/>
          <w:szCs w:val="24"/>
        </w:rPr>
      </w:pPr>
      <w:r w:rsidRPr="00D5299C">
        <w:rPr>
          <w:sz w:val="24"/>
          <w:szCs w:val="24"/>
        </w:rPr>
        <w:t>Equivalent fractions</w:t>
      </w:r>
    </w:p>
    <w:p w14:paraId="1A5CDFD2" w14:textId="77777777" w:rsidR="00D5299C" w:rsidRPr="00D5299C" w:rsidRDefault="00D5299C" w:rsidP="00D5299C">
      <w:pPr>
        <w:widowControl w:val="0"/>
        <w:numPr>
          <w:ilvl w:val="1"/>
          <w:numId w:val="17"/>
        </w:numPr>
        <w:rPr>
          <w:sz w:val="24"/>
          <w:szCs w:val="24"/>
        </w:rPr>
      </w:pPr>
      <w:r w:rsidRPr="00D5299C">
        <w:rPr>
          <w:sz w:val="24"/>
          <w:szCs w:val="24"/>
        </w:rPr>
        <w:t>Decomposing fractions (example: 3/8 = 1/8 + 2/8)</w:t>
      </w:r>
    </w:p>
    <w:p w14:paraId="78033F19" w14:textId="77777777" w:rsidR="00D5299C" w:rsidRPr="00D5299C" w:rsidRDefault="00D5299C" w:rsidP="00D5299C">
      <w:pPr>
        <w:widowControl w:val="0"/>
        <w:numPr>
          <w:ilvl w:val="1"/>
          <w:numId w:val="17"/>
        </w:numPr>
        <w:rPr>
          <w:sz w:val="24"/>
          <w:szCs w:val="24"/>
        </w:rPr>
      </w:pPr>
      <w:r w:rsidRPr="00D5299C">
        <w:rPr>
          <w:sz w:val="24"/>
          <w:szCs w:val="24"/>
        </w:rPr>
        <w:t>Comparing fractions and mixed numbers</w:t>
      </w:r>
    </w:p>
    <w:p w14:paraId="2F988AAF" w14:textId="77777777" w:rsidR="00D5299C" w:rsidRPr="00D5299C" w:rsidRDefault="00D5299C" w:rsidP="00D5299C">
      <w:pPr>
        <w:widowControl w:val="0"/>
        <w:numPr>
          <w:ilvl w:val="1"/>
          <w:numId w:val="17"/>
        </w:numPr>
        <w:rPr>
          <w:sz w:val="24"/>
          <w:szCs w:val="24"/>
        </w:rPr>
      </w:pPr>
      <w:r w:rsidRPr="00D5299C">
        <w:rPr>
          <w:sz w:val="24"/>
          <w:szCs w:val="24"/>
        </w:rPr>
        <w:t>Converting mixed numbers into improper fractions and vice versa</w:t>
      </w:r>
    </w:p>
    <w:p w14:paraId="0A0D24EF" w14:textId="77777777" w:rsidR="00D5299C" w:rsidRPr="00D5299C" w:rsidRDefault="00D5299C" w:rsidP="00D5299C">
      <w:pPr>
        <w:widowControl w:val="0"/>
        <w:numPr>
          <w:ilvl w:val="1"/>
          <w:numId w:val="17"/>
        </w:numPr>
        <w:rPr>
          <w:sz w:val="24"/>
          <w:szCs w:val="24"/>
        </w:rPr>
      </w:pPr>
      <w:r w:rsidRPr="00D5299C">
        <w:rPr>
          <w:sz w:val="24"/>
          <w:szCs w:val="24"/>
        </w:rPr>
        <w:t>Adding and subtracting fractions with like and unlike denominators</w:t>
      </w:r>
    </w:p>
    <w:p w14:paraId="354E91A2" w14:textId="77777777" w:rsidR="00D5299C" w:rsidRPr="00D5299C" w:rsidRDefault="00D5299C" w:rsidP="00D5299C">
      <w:pPr>
        <w:widowControl w:val="0"/>
        <w:numPr>
          <w:ilvl w:val="1"/>
          <w:numId w:val="17"/>
        </w:numPr>
        <w:rPr>
          <w:sz w:val="24"/>
          <w:szCs w:val="24"/>
        </w:rPr>
      </w:pPr>
      <w:r w:rsidRPr="00D5299C">
        <w:rPr>
          <w:sz w:val="24"/>
          <w:szCs w:val="24"/>
        </w:rPr>
        <w:t>Adding and subtracting mixed numbers with like and unlike denominators </w:t>
      </w:r>
    </w:p>
    <w:p w14:paraId="2235BF28" w14:textId="77777777" w:rsidR="00D5299C" w:rsidRPr="00D5299C" w:rsidRDefault="00D5299C" w:rsidP="00D5299C">
      <w:pPr>
        <w:widowControl w:val="0"/>
        <w:numPr>
          <w:ilvl w:val="1"/>
          <w:numId w:val="17"/>
        </w:numPr>
        <w:rPr>
          <w:sz w:val="24"/>
          <w:szCs w:val="24"/>
        </w:rPr>
      </w:pPr>
      <w:r w:rsidRPr="00D5299C">
        <w:rPr>
          <w:sz w:val="24"/>
          <w:szCs w:val="24"/>
        </w:rPr>
        <w:t>Interpreting fractions as division problems</w:t>
      </w:r>
    </w:p>
    <w:p w14:paraId="02F32A11" w14:textId="77777777" w:rsidR="00D5299C" w:rsidRPr="00D5299C" w:rsidRDefault="00D5299C" w:rsidP="00D5299C">
      <w:pPr>
        <w:widowControl w:val="0"/>
        <w:numPr>
          <w:ilvl w:val="1"/>
          <w:numId w:val="17"/>
        </w:numPr>
        <w:rPr>
          <w:sz w:val="24"/>
          <w:szCs w:val="24"/>
        </w:rPr>
      </w:pPr>
      <w:r w:rsidRPr="00D5299C">
        <w:rPr>
          <w:sz w:val="24"/>
          <w:szCs w:val="24"/>
        </w:rPr>
        <w:t>Multiplying fractions</w:t>
      </w:r>
    </w:p>
    <w:p w14:paraId="45A17B0F" w14:textId="77777777" w:rsidR="00D5299C" w:rsidRPr="00D5299C" w:rsidRDefault="00D5299C" w:rsidP="00D5299C">
      <w:pPr>
        <w:widowControl w:val="0"/>
        <w:numPr>
          <w:ilvl w:val="1"/>
          <w:numId w:val="17"/>
        </w:numPr>
        <w:rPr>
          <w:sz w:val="24"/>
          <w:szCs w:val="24"/>
        </w:rPr>
      </w:pPr>
      <w:r w:rsidRPr="00D5299C">
        <w:rPr>
          <w:sz w:val="24"/>
          <w:szCs w:val="24"/>
        </w:rPr>
        <w:t>Dividing fractions</w:t>
      </w:r>
    </w:p>
    <w:p w14:paraId="5EFAC0B9" w14:textId="77777777" w:rsidR="00D5299C" w:rsidRPr="00D5299C" w:rsidRDefault="00D5299C" w:rsidP="00D5299C">
      <w:pPr>
        <w:widowControl w:val="0"/>
        <w:numPr>
          <w:ilvl w:val="1"/>
          <w:numId w:val="17"/>
        </w:numPr>
        <w:rPr>
          <w:sz w:val="24"/>
          <w:szCs w:val="24"/>
        </w:rPr>
      </w:pPr>
      <w:r w:rsidRPr="00D5299C">
        <w:rPr>
          <w:sz w:val="24"/>
          <w:szCs w:val="24"/>
        </w:rPr>
        <w:t>Introduction to scaling (example: the model is ½ the size of the original) </w:t>
      </w:r>
    </w:p>
    <w:p w14:paraId="54C0549E" w14:textId="77777777" w:rsidR="00D5299C" w:rsidRPr="00D5299C" w:rsidRDefault="00D5299C" w:rsidP="00D5299C">
      <w:pPr>
        <w:widowControl w:val="0"/>
        <w:numPr>
          <w:ilvl w:val="1"/>
          <w:numId w:val="17"/>
        </w:numPr>
        <w:rPr>
          <w:sz w:val="24"/>
          <w:szCs w:val="24"/>
        </w:rPr>
      </w:pPr>
      <w:r w:rsidRPr="00D5299C">
        <w:rPr>
          <w:sz w:val="24"/>
          <w:szCs w:val="24"/>
        </w:rPr>
        <w:t xml:space="preserve">Convert fractions to decimals and decimals to </w:t>
      </w:r>
      <w:proofErr w:type="gramStart"/>
      <w:r w:rsidRPr="00D5299C">
        <w:rPr>
          <w:sz w:val="24"/>
          <w:szCs w:val="24"/>
        </w:rPr>
        <w:t>fractions</w:t>
      </w:r>
      <w:proofErr w:type="gramEnd"/>
    </w:p>
    <w:p w14:paraId="717B2250"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Unit conversion, comparison, and arithmetic</w:t>
      </w:r>
    </w:p>
    <w:p w14:paraId="1BE04D01" w14:textId="77777777" w:rsidR="00D5299C" w:rsidRPr="00D5299C" w:rsidRDefault="00D5299C" w:rsidP="00D5299C">
      <w:pPr>
        <w:widowControl w:val="0"/>
        <w:numPr>
          <w:ilvl w:val="1"/>
          <w:numId w:val="17"/>
        </w:numPr>
        <w:rPr>
          <w:sz w:val="24"/>
          <w:szCs w:val="24"/>
        </w:rPr>
      </w:pPr>
      <w:r w:rsidRPr="00D5299C">
        <w:rPr>
          <w:sz w:val="24"/>
          <w:szCs w:val="24"/>
        </w:rPr>
        <w:t xml:space="preserve">Metric unit conversions using powers of </w:t>
      </w:r>
      <w:proofErr w:type="gramStart"/>
      <w:r w:rsidRPr="00D5299C">
        <w:rPr>
          <w:sz w:val="24"/>
          <w:szCs w:val="24"/>
        </w:rPr>
        <w:t>ten</w:t>
      </w:r>
      <w:proofErr w:type="gramEnd"/>
    </w:p>
    <w:p w14:paraId="06F6CF3F" w14:textId="77777777" w:rsidR="00D5299C" w:rsidRPr="00D5299C" w:rsidRDefault="00D5299C" w:rsidP="00D5299C">
      <w:pPr>
        <w:widowControl w:val="0"/>
        <w:numPr>
          <w:ilvl w:val="1"/>
          <w:numId w:val="17"/>
        </w:numPr>
        <w:rPr>
          <w:sz w:val="24"/>
          <w:szCs w:val="24"/>
        </w:rPr>
      </w:pPr>
      <w:r w:rsidRPr="00D5299C">
        <w:rPr>
          <w:sz w:val="24"/>
          <w:szCs w:val="24"/>
        </w:rPr>
        <w:t>Converting units using decimal multiplication </w:t>
      </w:r>
    </w:p>
    <w:p w14:paraId="457959FC" w14:textId="77777777" w:rsidR="00D5299C" w:rsidRPr="00D5299C" w:rsidRDefault="00D5299C" w:rsidP="00D5299C">
      <w:pPr>
        <w:widowControl w:val="0"/>
        <w:numPr>
          <w:ilvl w:val="1"/>
          <w:numId w:val="17"/>
        </w:numPr>
        <w:rPr>
          <w:sz w:val="24"/>
          <w:szCs w:val="24"/>
        </w:rPr>
      </w:pPr>
      <w:r w:rsidRPr="00D5299C">
        <w:rPr>
          <w:sz w:val="24"/>
          <w:szCs w:val="24"/>
        </w:rPr>
        <w:t>Converting smaller units into fractions of a larger unit (example: 6 inches = ½ foot)</w:t>
      </w:r>
    </w:p>
    <w:p w14:paraId="5B7DF7EE" w14:textId="77777777" w:rsidR="00D5299C" w:rsidRPr="00D5299C" w:rsidRDefault="00D5299C" w:rsidP="00D5299C">
      <w:pPr>
        <w:widowControl w:val="0"/>
        <w:numPr>
          <w:ilvl w:val="1"/>
          <w:numId w:val="17"/>
        </w:numPr>
        <w:rPr>
          <w:sz w:val="24"/>
          <w:szCs w:val="24"/>
        </w:rPr>
      </w:pPr>
      <w:r w:rsidRPr="00D5299C">
        <w:rPr>
          <w:sz w:val="24"/>
          <w:szCs w:val="24"/>
        </w:rPr>
        <w:t>Adding as subtracting numbers with unlike units (example: L – mL)</w:t>
      </w:r>
    </w:p>
    <w:p w14:paraId="0A9D4812" w14:textId="77777777" w:rsidR="00D5299C" w:rsidRPr="00D5299C" w:rsidRDefault="00D5299C" w:rsidP="00D5299C">
      <w:pPr>
        <w:widowControl w:val="0"/>
        <w:numPr>
          <w:ilvl w:val="1"/>
          <w:numId w:val="17"/>
        </w:numPr>
        <w:rPr>
          <w:sz w:val="24"/>
          <w:szCs w:val="24"/>
        </w:rPr>
      </w:pPr>
      <w:r w:rsidRPr="00D5299C">
        <w:rPr>
          <w:sz w:val="24"/>
          <w:szCs w:val="24"/>
        </w:rPr>
        <w:t xml:space="preserve">Measuring using different units and observing how unit size impacts the accuracy of </w:t>
      </w:r>
      <w:proofErr w:type="gramStart"/>
      <w:r w:rsidRPr="00D5299C">
        <w:rPr>
          <w:sz w:val="24"/>
          <w:szCs w:val="24"/>
        </w:rPr>
        <w:t>measurement</w:t>
      </w:r>
      <w:proofErr w:type="gramEnd"/>
    </w:p>
    <w:p w14:paraId="4EE28F83" w14:textId="77777777" w:rsidR="00D5299C" w:rsidRPr="00D5299C" w:rsidRDefault="00D5299C" w:rsidP="00D5299C">
      <w:pPr>
        <w:widowControl w:val="0"/>
        <w:numPr>
          <w:ilvl w:val="1"/>
          <w:numId w:val="17"/>
        </w:numPr>
        <w:rPr>
          <w:sz w:val="24"/>
          <w:szCs w:val="24"/>
        </w:rPr>
      </w:pPr>
      <w:r w:rsidRPr="00D5299C">
        <w:rPr>
          <w:sz w:val="24"/>
          <w:szCs w:val="24"/>
        </w:rPr>
        <w:t>Measuring with square or cubic units including mL and cm2</w:t>
      </w:r>
    </w:p>
    <w:p w14:paraId="64A87E89"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Adding and multiplying with volume and area</w:t>
      </w:r>
    </w:p>
    <w:p w14:paraId="2F0B47D4" w14:textId="77777777" w:rsidR="00D5299C" w:rsidRPr="00D5299C" w:rsidRDefault="00D5299C" w:rsidP="00D5299C">
      <w:pPr>
        <w:widowControl w:val="0"/>
        <w:numPr>
          <w:ilvl w:val="1"/>
          <w:numId w:val="17"/>
        </w:numPr>
        <w:rPr>
          <w:sz w:val="24"/>
          <w:szCs w:val="24"/>
        </w:rPr>
      </w:pPr>
      <w:r w:rsidRPr="00D5299C">
        <w:rPr>
          <w:sz w:val="24"/>
          <w:szCs w:val="24"/>
        </w:rPr>
        <w:lastRenderedPageBreak/>
        <w:t>Introduction to diagraming and calculating area and volume (rectangles and rectangular prisms)</w:t>
      </w:r>
    </w:p>
    <w:p w14:paraId="5ECF65BB" w14:textId="77777777" w:rsidR="00D5299C" w:rsidRPr="00D5299C" w:rsidRDefault="00D5299C" w:rsidP="00D5299C">
      <w:pPr>
        <w:widowControl w:val="0"/>
        <w:numPr>
          <w:ilvl w:val="1"/>
          <w:numId w:val="17"/>
        </w:numPr>
        <w:rPr>
          <w:sz w:val="24"/>
          <w:szCs w:val="24"/>
        </w:rPr>
      </w:pPr>
      <w:r w:rsidRPr="00D5299C">
        <w:rPr>
          <w:sz w:val="24"/>
          <w:szCs w:val="24"/>
        </w:rPr>
        <w:t xml:space="preserve">Diagramming and calculating the area and volume of complex figures made of several rectangles or rectangular prisms with irregular side lengths such as </w:t>
      </w:r>
      <w:proofErr w:type="gramStart"/>
      <w:r w:rsidRPr="00D5299C">
        <w:rPr>
          <w:sz w:val="24"/>
          <w:szCs w:val="24"/>
        </w:rPr>
        <w:t>fractions</w:t>
      </w:r>
      <w:proofErr w:type="gramEnd"/>
    </w:p>
    <w:p w14:paraId="557EAF58" w14:textId="77777777" w:rsidR="00D5299C" w:rsidRPr="00D5299C" w:rsidRDefault="00D5299C" w:rsidP="00D5299C">
      <w:pPr>
        <w:widowControl w:val="0"/>
        <w:numPr>
          <w:ilvl w:val="1"/>
          <w:numId w:val="17"/>
        </w:numPr>
        <w:rPr>
          <w:sz w:val="24"/>
          <w:szCs w:val="24"/>
        </w:rPr>
      </w:pPr>
      <w:r w:rsidRPr="00D5299C">
        <w:rPr>
          <w:sz w:val="24"/>
          <w:szCs w:val="24"/>
        </w:rPr>
        <w:t>Introduction to surface area and nets</w:t>
      </w:r>
    </w:p>
    <w:p w14:paraId="781998D5"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Introduction to coordinate planes</w:t>
      </w:r>
    </w:p>
    <w:p w14:paraId="090929BB" w14:textId="77777777" w:rsidR="00D5299C" w:rsidRPr="00D5299C" w:rsidRDefault="00D5299C" w:rsidP="00D5299C">
      <w:pPr>
        <w:widowControl w:val="0"/>
        <w:numPr>
          <w:ilvl w:val="1"/>
          <w:numId w:val="17"/>
        </w:numPr>
        <w:rPr>
          <w:sz w:val="24"/>
          <w:szCs w:val="24"/>
        </w:rPr>
      </w:pPr>
      <w:r w:rsidRPr="00D5299C">
        <w:rPr>
          <w:sz w:val="24"/>
          <w:szCs w:val="24"/>
        </w:rPr>
        <w:t>Locating point and graphing on a number line</w:t>
      </w:r>
    </w:p>
    <w:p w14:paraId="3F929245" w14:textId="77777777" w:rsidR="00D5299C" w:rsidRPr="00D5299C" w:rsidRDefault="00D5299C" w:rsidP="00D5299C">
      <w:pPr>
        <w:widowControl w:val="0"/>
        <w:numPr>
          <w:ilvl w:val="1"/>
          <w:numId w:val="17"/>
        </w:numPr>
        <w:rPr>
          <w:sz w:val="24"/>
          <w:szCs w:val="24"/>
        </w:rPr>
      </w:pPr>
      <w:r w:rsidRPr="00D5299C">
        <w:rPr>
          <w:sz w:val="24"/>
          <w:szCs w:val="24"/>
        </w:rPr>
        <w:t>Locating points and graphing on a coordinate plane using ordered pairs </w:t>
      </w:r>
    </w:p>
    <w:p w14:paraId="750248C4" w14:textId="77777777" w:rsidR="00D5299C" w:rsidRPr="00D5299C" w:rsidRDefault="00D5299C" w:rsidP="00D5299C">
      <w:pPr>
        <w:widowControl w:val="0"/>
        <w:numPr>
          <w:ilvl w:val="1"/>
          <w:numId w:val="17"/>
        </w:numPr>
        <w:rPr>
          <w:sz w:val="24"/>
          <w:szCs w:val="24"/>
        </w:rPr>
      </w:pPr>
      <w:r w:rsidRPr="00D5299C">
        <w:rPr>
          <w:sz w:val="24"/>
          <w:szCs w:val="24"/>
        </w:rPr>
        <w:t>Introduction to rules (functions) and patterns such as lines on a coordinate plane</w:t>
      </w:r>
    </w:p>
    <w:p w14:paraId="73AE7006" w14:textId="77777777" w:rsidR="00D5299C" w:rsidRPr="00D5299C" w:rsidRDefault="00D5299C" w:rsidP="00D5299C">
      <w:pPr>
        <w:widowControl w:val="0"/>
        <w:numPr>
          <w:ilvl w:val="0"/>
          <w:numId w:val="17"/>
        </w:numPr>
        <w:tabs>
          <w:tab w:val="clear" w:pos="1440"/>
          <w:tab w:val="num" w:pos="720"/>
        </w:tabs>
        <w:ind w:left="720"/>
        <w:rPr>
          <w:sz w:val="24"/>
          <w:szCs w:val="24"/>
        </w:rPr>
      </w:pPr>
      <w:r w:rsidRPr="00D5299C">
        <w:rPr>
          <w:sz w:val="24"/>
          <w:szCs w:val="24"/>
        </w:rPr>
        <w:t xml:space="preserve">Multi-step problem solving and </w:t>
      </w:r>
      <w:proofErr w:type="gramStart"/>
      <w:r w:rsidRPr="00D5299C">
        <w:rPr>
          <w:sz w:val="24"/>
          <w:szCs w:val="24"/>
        </w:rPr>
        <w:t>logic</w:t>
      </w:r>
      <w:proofErr w:type="gramEnd"/>
    </w:p>
    <w:p w14:paraId="060C9AE2" w14:textId="77777777" w:rsidR="00D5299C" w:rsidRPr="00D5299C" w:rsidRDefault="00D5299C" w:rsidP="00D5299C">
      <w:pPr>
        <w:widowControl w:val="0"/>
        <w:numPr>
          <w:ilvl w:val="1"/>
          <w:numId w:val="17"/>
        </w:numPr>
        <w:rPr>
          <w:sz w:val="24"/>
          <w:szCs w:val="24"/>
        </w:rPr>
      </w:pPr>
      <w:r w:rsidRPr="00D5299C">
        <w:rPr>
          <w:sz w:val="24"/>
          <w:szCs w:val="24"/>
        </w:rPr>
        <w:t xml:space="preserve">Introduction to using parenthesis in multi-step operations, the associative property, and the distributive </w:t>
      </w:r>
      <w:proofErr w:type="gramStart"/>
      <w:r w:rsidRPr="00D5299C">
        <w:rPr>
          <w:sz w:val="24"/>
          <w:szCs w:val="24"/>
        </w:rPr>
        <w:t>property</w:t>
      </w:r>
      <w:proofErr w:type="gramEnd"/>
    </w:p>
    <w:p w14:paraId="2C9E7797" w14:textId="77777777" w:rsidR="00D5299C" w:rsidRPr="00D5299C" w:rsidRDefault="00D5299C" w:rsidP="00D5299C">
      <w:pPr>
        <w:widowControl w:val="0"/>
        <w:numPr>
          <w:ilvl w:val="1"/>
          <w:numId w:val="17"/>
        </w:numPr>
        <w:rPr>
          <w:sz w:val="24"/>
          <w:szCs w:val="24"/>
        </w:rPr>
      </w:pPr>
      <w:r w:rsidRPr="00D5299C">
        <w:rPr>
          <w:sz w:val="24"/>
          <w:szCs w:val="24"/>
        </w:rPr>
        <w:t xml:space="preserve">Practice solving multi-step word </w:t>
      </w:r>
      <w:proofErr w:type="gramStart"/>
      <w:r w:rsidRPr="00D5299C">
        <w:rPr>
          <w:sz w:val="24"/>
          <w:szCs w:val="24"/>
        </w:rPr>
        <w:t>problems</w:t>
      </w:r>
      <w:proofErr w:type="gramEnd"/>
    </w:p>
    <w:p w14:paraId="565EAB21" w14:textId="77777777" w:rsidR="00D5299C" w:rsidRPr="00D5299C" w:rsidRDefault="00D5299C" w:rsidP="00D5299C">
      <w:pPr>
        <w:widowControl w:val="0"/>
        <w:numPr>
          <w:ilvl w:val="1"/>
          <w:numId w:val="17"/>
        </w:numPr>
        <w:rPr>
          <w:sz w:val="24"/>
          <w:szCs w:val="24"/>
        </w:rPr>
      </w:pPr>
      <w:r w:rsidRPr="00D5299C">
        <w:rPr>
          <w:sz w:val="24"/>
          <w:szCs w:val="24"/>
        </w:rPr>
        <w:t xml:space="preserve">Practice writing word problems to fit a mathematical </w:t>
      </w:r>
      <w:proofErr w:type="gramStart"/>
      <w:r w:rsidRPr="00D5299C">
        <w:rPr>
          <w:sz w:val="24"/>
          <w:szCs w:val="24"/>
        </w:rPr>
        <w:t>expression</w:t>
      </w:r>
      <w:proofErr w:type="gramEnd"/>
      <w:r w:rsidRPr="00D5299C">
        <w:rPr>
          <w:sz w:val="24"/>
          <w:szCs w:val="24"/>
        </w:rPr>
        <w:t> </w:t>
      </w:r>
    </w:p>
    <w:p w14:paraId="08D7F193" w14:textId="77777777" w:rsidR="00D5299C" w:rsidRPr="00D5299C" w:rsidRDefault="00D5299C" w:rsidP="00D5299C">
      <w:pPr>
        <w:widowControl w:val="0"/>
        <w:numPr>
          <w:ilvl w:val="1"/>
          <w:numId w:val="17"/>
        </w:numPr>
        <w:rPr>
          <w:sz w:val="24"/>
          <w:szCs w:val="24"/>
        </w:rPr>
      </w:pPr>
      <w:r w:rsidRPr="00D5299C">
        <w:rPr>
          <w:sz w:val="24"/>
          <w:szCs w:val="24"/>
        </w:rPr>
        <w:t xml:space="preserve">Use estimation and math logic to test if an answer is </w:t>
      </w:r>
      <w:proofErr w:type="gramStart"/>
      <w:r w:rsidRPr="00D5299C">
        <w:rPr>
          <w:sz w:val="24"/>
          <w:szCs w:val="24"/>
        </w:rPr>
        <w:t>reasonable</w:t>
      </w:r>
      <w:proofErr w:type="gramEnd"/>
    </w:p>
    <w:p w14:paraId="5F5B4D0C" w14:textId="77777777" w:rsidR="00D5299C" w:rsidRPr="00D5299C" w:rsidRDefault="00D5299C" w:rsidP="00D5299C">
      <w:pPr>
        <w:widowControl w:val="0"/>
        <w:numPr>
          <w:ilvl w:val="1"/>
          <w:numId w:val="17"/>
        </w:numPr>
        <w:rPr>
          <w:sz w:val="24"/>
          <w:szCs w:val="24"/>
        </w:rPr>
      </w:pPr>
      <w:r w:rsidRPr="00D5299C">
        <w:rPr>
          <w:sz w:val="24"/>
          <w:szCs w:val="24"/>
        </w:rPr>
        <w:t>Using models and illustrations to help solve complex word problems. </w:t>
      </w:r>
    </w:p>
    <w:p w14:paraId="4CA7AB7C" w14:textId="77777777" w:rsidR="00D5299C" w:rsidRDefault="00D5299C" w:rsidP="001C05A7">
      <w:pPr>
        <w:widowControl w:val="0"/>
        <w:rPr>
          <w:sz w:val="24"/>
          <w:szCs w:val="24"/>
        </w:rPr>
      </w:pPr>
    </w:p>
    <w:p w14:paraId="576AA3FD" w14:textId="77777777" w:rsidR="001C05A7" w:rsidRPr="00435D4D" w:rsidRDefault="001C05A7" w:rsidP="001C05A7">
      <w:pPr>
        <w:widowControl w:val="0"/>
        <w:rPr>
          <w:sz w:val="24"/>
          <w:szCs w:val="24"/>
        </w:rPr>
      </w:pPr>
      <w:r w:rsidRPr="00435D4D">
        <w:rPr>
          <w:sz w:val="24"/>
          <w:szCs w:val="24"/>
        </w:rPr>
        <w:t xml:space="preserve">The </w:t>
      </w:r>
      <w:r w:rsidR="004041FB">
        <w:rPr>
          <w:sz w:val="24"/>
          <w:szCs w:val="24"/>
        </w:rPr>
        <w:t xml:space="preserve">other </w:t>
      </w:r>
      <w:r w:rsidRPr="00435D4D">
        <w:rPr>
          <w:sz w:val="24"/>
          <w:szCs w:val="24"/>
        </w:rPr>
        <w:t xml:space="preserve">math </w:t>
      </w:r>
      <w:r w:rsidR="004041FB">
        <w:rPr>
          <w:sz w:val="24"/>
          <w:szCs w:val="24"/>
        </w:rPr>
        <w:t>courses</w:t>
      </w:r>
      <w:r w:rsidRPr="00435D4D">
        <w:rPr>
          <w:sz w:val="24"/>
          <w:szCs w:val="24"/>
        </w:rPr>
        <w:t xml:space="preserve"> use Prentice Hall’s math curriculum and supplemental materials to study various levels of Pre-Algebra</w:t>
      </w:r>
      <w:r w:rsidR="00EA1076" w:rsidRPr="00435D4D">
        <w:rPr>
          <w:sz w:val="24"/>
          <w:szCs w:val="24"/>
        </w:rPr>
        <w:t>,</w:t>
      </w:r>
      <w:r w:rsidRPr="00435D4D">
        <w:rPr>
          <w:sz w:val="24"/>
          <w:szCs w:val="24"/>
        </w:rPr>
        <w:t xml:space="preserve"> High School Algebra 1</w:t>
      </w:r>
      <w:r w:rsidR="000F78EC" w:rsidRPr="00435D4D">
        <w:rPr>
          <w:sz w:val="24"/>
          <w:szCs w:val="24"/>
        </w:rPr>
        <w:t>,</w:t>
      </w:r>
      <w:r w:rsidRPr="00435D4D">
        <w:rPr>
          <w:sz w:val="24"/>
          <w:szCs w:val="24"/>
        </w:rPr>
        <w:t xml:space="preserve"> and</w:t>
      </w:r>
      <w:r w:rsidR="00EA1076" w:rsidRPr="00435D4D">
        <w:rPr>
          <w:sz w:val="24"/>
          <w:szCs w:val="24"/>
        </w:rPr>
        <w:t xml:space="preserve"> Geometry</w:t>
      </w:r>
      <w:r w:rsidRPr="00435D4D">
        <w:rPr>
          <w:sz w:val="24"/>
          <w:szCs w:val="24"/>
        </w:rPr>
        <w:t>, depending on each student’s current skills. The basic pre-algebra curriculum addresses and goes beyond the state’s 6</w:t>
      </w:r>
      <w:r w:rsidRPr="00435D4D">
        <w:rPr>
          <w:sz w:val="24"/>
          <w:szCs w:val="24"/>
          <w:vertAlign w:val="superscript"/>
        </w:rPr>
        <w:t>th</w:t>
      </w:r>
      <w:r w:rsidRPr="00435D4D">
        <w:rPr>
          <w:sz w:val="24"/>
          <w:szCs w:val="24"/>
        </w:rPr>
        <w:t>, 7</w:t>
      </w:r>
      <w:r w:rsidRPr="00435D4D">
        <w:rPr>
          <w:sz w:val="24"/>
          <w:szCs w:val="24"/>
          <w:vertAlign w:val="superscript"/>
        </w:rPr>
        <w:t>th</w:t>
      </w:r>
      <w:r w:rsidRPr="00435D4D">
        <w:rPr>
          <w:sz w:val="24"/>
          <w:szCs w:val="24"/>
        </w:rPr>
        <w:t>, and 8</w:t>
      </w:r>
      <w:r w:rsidRPr="00435D4D">
        <w:rPr>
          <w:sz w:val="24"/>
          <w:szCs w:val="24"/>
          <w:vertAlign w:val="superscript"/>
        </w:rPr>
        <w:t>th</w:t>
      </w:r>
      <w:r w:rsidRPr="00435D4D">
        <w:rPr>
          <w:sz w:val="24"/>
          <w:szCs w:val="24"/>
        </w:rPr>
        <w:t xml:space="preserve"> grade SOLs. </w:t>
      </w:r>
    </w:p>
    <w:p w14:paraId="312208FD" w14:textId="77777777" w:rsidR="001C05A7" w:rsidRPr="00E001C4" w:rsidRDefault="001C05A7" w:rsidP="001C05A7">
      <w:pPr>
        <w:widowControl w:val="0"/>
        <w:rPr>
          <w:sz w:val="16"/>
          <w:szCs w:val="24"/>
        </w:rPr>
      </w:pPr>
    </w:p>
    <w:p w14:paraId="01BF90DB" w14:textId="77777777" w:rsidR="001C05A7" w:rsidRPr="00435D4D" w:rsidRDefault="001C05A7" w:rsidP="001C05A7">
      <w:pPr>
        <w:widowControl w:val="0"/>
        <w:rPr>
          <w:sz w:val="24"/>
          <w:szCs w:val="24"/>
        </w:rPr>
      </w:pPr>
      <w:r w:rsidRPr="00435D4D">
        <w:rPr>
          <w:sz w:val="24"/>
          <w:szCs w:val="24"/>
        </w:rPr>
        <w:t>The middle school math curriculum follows the National Council of Teachers of Mathematics (NCTM) “Principles and Standards for School Mathematics” by teaching the following major math content areas and skills:</w:t>
      </w:r>
    </w:p>
    <w:p w14:paraId="2D24C4DA" w14:textId="77777777" w:rsidR="001C05A7" w:rsidRPr="00E001C4" w:rsidRDefault="001C05A7" w:rsidP="001C05A7">
      <w:pPr>
        <w:widowControl w:val="0"/>
        <w:rPr>
          <w:sz w:val="16"/>
          <w:szCs w:val="24"/>
        </w:rPr>
      </w:pPr>
    </w:p>
    <w:p w14:paraId="76A0A7E0" w14:textId="77777777" w:rsidR="001C05A7" w:rsidRPr="00435D4D" w:rsidRDefault="001C05A7" w:rsidP="001C05A7">
      <w:pPr>
        <w:widowControl w:val="0"/>
        <w:numPr>
          <w:ilvl w:val="0"/>
          <w:numId w:val="1"/>
        </w:numPr>
        <w:rPr>
          <w:sz w:val="24"/>
          <w:szCs w:val="24"/>
        </w:rPr>
      </w:pPr>
      <w:r w:rsidRPr="00435D4D">
        <w:rPr>
          <w:i/>
          <w:iCs/>
          <w:sz w:val="24"/>
          <w:szCs w:val="24"/>
        </w:rPr>
        <w:t>Number and Operations:</w:t>
      </w:r>
      <w:r w:rsidRPr="00435D4D">
        <w:rPr>
          <w:sz w:val="24"/>
          <w:szCs w:val="24"/>
        </w:rPr>
        <w:t xml:space="preserve">  Understanding numbers, ways of representing numbers, relations among numbers, and number systems; understand meanings of operations and how they relate to one another; compute fluently and make reasonable estimates.</w:t>
      </w:r>
    </w:p>
    <w:p w14:paraId="0C553490" w14:textId="77777777" w:rsidR="001C05A7" w:rsidRPr="00435D4D" w:rsidRDefault="001C05A7" w:rsidP="001C05A7">
      <w:pPr>
        <w:widowControl w:val="0"/>
        <w:numPr>
          <w:ilvl w:val="0"/>
          <w:numId w:val="1"/>
        </w:numPr>
        <w:rPr>
          <w:sz w:val="24"/>
          <w:szCs w:val="24"/>
        </w:rPr>
      </w:pPr>
      <w:r w:rsidRPr="00435D4D">
        <w:rPr>
          <w:i/>
          <w:iCs/>
          <w:sz w:val="24"/>
          <w:szCs w:val="24"/>
        </w:rPr>
        <w:t>Data Analysis:</w:t>
      </w:r>
      <w:r w:rsidRPr="00435D4D">
        <w:rPr>
          <w:sz w:val="24"/>
          <w:szCs w:val="24"/>
        </w:rPr>
        <w:t xml:space="preserve">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probability.</w:t>
      </w:r>
    </w:p>
    <w:p w14:paraId="3BCE3947" w14:textId="77777777" w:rsidR="001C05A7" w:rsidRPr="00435D4D" w:rsidRDefault="001C05A7" w:rsidP="001C05A7">
      <w:pPr>
        <w:widowControl w:val="0"/>
        <w:numPr>
          <w:ilvl w:val="0"/>
          <w:numId w:val="1"/>
        </w:numPr>
        <w:rPr>
          <w:sz w:val="24"/>
          <w:szCs w:val="24"/>
        </w:rPr>
      </w:pPr>
      <w:r w:rsidRPr="00435D4D">
        <w:rPr>
          <w:i/>
          <w:iCs/>
          <w:sz w:val="24"/>
          <w:szCs w:val="24"/>
        </w:rPr>
        <w:t>Algebra</w:t>
      </w:r>
      <w:r w:rsidRPr="00435D4D">
        <w:rPr>
          <w:sz w:val="24"/>
          <w:szCs w:val="24"/>
        </w:rPr>
        <w:t>:  Understanding patterns, relations, and functions; represent and analyze mathematical situations and structures using Algebraic symbols; use mathematical models to represent and understand quantitative relationships; analyze change in various contexts.</w:t>
      </w:r>
    </w:p>
    <w:p w14:paraId="71781EC6" w14:textId="77777777" w:rsidR="001C05A7" w:rsidRPr="00435D4D" w:rsidRDefault="001C05A7" w:rsidP="001C05A7">
      <w:pPr>
        <w:widowControl w:val="0"/>
        <w:numPr>
          <w:ilvl w:val="0"/>
          <w:numId w:val="1"/>
        </w:numPr>
        <w:rPr>
          <w:sz w:val="24"/>
          <w:szCs w:val="24"/>
        </w:rPr>
      </w:pPr>
      <w:r w:rsidRPr="00435D4D">
        <w:rPr>
          <w:i/>
          <w:iCs/>
          <w:sz w:val="24"/>
          <w:szCs w:val="24"/>
        </w:rPr>
        <w:t>Geometry</w:t>
      </w:r>
      <w:r w:rsidRPr="00435D4D">
        <w:rPr>
          <w:sz w:val="24"/>
          <w:szCs w:val="24"/>
        </w:rPr>
        <w:t>: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p w14:paraId="284184CC" w14:textId="77777777" w:rsidR="001C05A7" w:rsidRPr="00435D4D" w:rsidRDefault="001C05A7" w:rsidP="001C05A7">
      <w:pPr>
        <w:widowControl w:val="0"/>
        <w:numPr>
          <w:ilvl w:val="0"/>
          <w:numId w:val="1"/>
        </w:numPr>
        <w:rPr>
          <w:sz w:val="24"/>
          <w:szCs w:val="24"/>
        </w:rPr>
      </w:pPr>
      <w:r w:rsidRPr="00435D4D">
        <w:rPr>
          <w:i/>
          <w:iCs/>
          <w:sz w:val="24"/>
          <w:szCs w:val="24"/>
        </w:rPr>
        <w:t>Measurement</w:t>
      </w:r>
      <w:r w:rsidRPr="00435D4D">
        <w:rPr>
          <w:sz w:val="24"/>
          <w:szCs w:val="24"/>
        </w:rPr>
        <w:t>:  Understanding measurable attributes of objects and the units, systems, and processes of measurement; apply appropriate techniques, tools, and formulas to determine measurements.</w:t>
      </w:r>
    </w:p>
    <w:p w14:paraId="74904B1E" w14:textId="77777777" w:rsidR="001C05A7" w:rsidRPr="00435D4D" w:rsidRDefault="001C05A7" w:rsidP="001C05A7">
      <w:pPr>
        <w:widowControl w:val="0"/>
        <w:numPr>
          <w:ilvl w:val="0"/>
          <w:numId w:val="1"/>
        </w:numPr>
        <w:rPr>
          <w:sz w:val="24"/>
          <w:szCs w:val="24"/>
        </w:rPr>
      </w:pPr>
      <w:r w:rsidRPr="00435D4D">
        <w:rPr>
          <w:i/>
          <w:iCs/>
          <w:sz w:val="24"/>
          <w:szCs w:val="24"/>
        </w:rPr>
        <w:t>Problem Solving</w:t>
      </w:r>
      <w:r w:rsidRPr="00435D4D">
        <w:rPr>
          <w:sz w:val="24"/>
          <w:szCs w:val="24"/>
        </w:rPr>
        <w:t>:  Build new mathematical knowledge through problem solving; solve problems that arise in mathematics and in other contexts; apply and adapt a variety of appropriate strategies to solve problems; monitor and reflect on the process of mathematical problem solving.</w:t>
      </w:r>
    </w:p>
    <w:p w14:paraId="5E9EA2E6" w14:textId="77777777" w:rsidR="001C05A7" w:rsidRPr="00435D4D" w:rsidRDefault="001C05A7" w:rsidP="001C05A7">
      <w:pPr>
        <w:widowControl w:val="0"/>
        <w:numPr>
          <w:ilvl w:val="0"/>
          <w:numId w:val="1"/>
        </w:numPr>
        <w:rPr>
          <w:sz w:val="24"/>
          <w:szCs w:val="24"/>
        </w:rPr>
      </w:pPr>
      <w:r w:rsidRPr="00435D4D">
        <w:rPr>
          <w:i/>
          <w:iCs/>
          <w:sz w:val="24"/>
          <w:szCs w:val="24"/>
        </w:rPr>
        <w:t>Reasoning and Proof</w:t>
      </w:r>
      <w:r w:rsidRPr="00435D4D">
        <w:rPr>
          <w:sz w:val="24"/>
          <w:szCs w:val="24"/>
        </w:rPr>
        <w:t>:  Recognize reasoning and proof as fundamental aspects of mathematics; make and investigate mathematical conjectures; develop and evaluate mathematical arguments and proofs; select and use various types of reasoning and methods of proof.</w:t>
      </w:r>
    </w:p>
    <w:p w14:paraId="06DC4C11" w14:textId="77777777" w:rsidR="001C05A7" w:rsidRPr="00435D4D" w:rsidRDefault="001C05A7" w:rsidP="001C05A7">
      <w:pPr>
        <w:widowControl w:val="0"/>
        <w:numPr>
          <w:ilvl w:val="0"/>
          <w:numId w:val="1"/>
        </w:numPr>
        <w:rPr>
          <w:sz w:val="24"/>
          <w:szCs w:val="24"/>
        </w:rPr>
      </w:pPr>
      <w:r w:rsidRPr="00435D4D">
        <w:rPr>
          <w:i/>
          <w:iCs/>
          <w:sz w:val="24"/>
          <w:szCs w:val="24"/>
        </w:rPr>
        <w:t>Communication</w:t>
      </w:r>
      <w:r w:rsidRPr="00435D4D">
        <w:rPr>
          <w:sz w:val="24"/>
          <w:szCs w:val="24"/>
        </w:rPr>
        <w:t xml:space="preserve">: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w:t>
      </w:r>
      <w:proofErr w:type="gramStart"/>
      <w:r w:rsidRPr="00435D4D">
        <w:rPr>
          <w:sz w:val="24"/>
          <w:szCs w:val="24"/>
        </w:rPr>
        <w:t>precisely;</w:t>
      </w:r>
      <w:proofErr w:type="gramEnd"/>
    </w:p>
    <w:p w14:paraId="4C5EDAFA" w14:textId="77777777" w:rsidR="001C05A7" w:rsidRPr="00435D4D" w:rsidRDefault="001C05A7" w:rsidP="001C05A7">
      <w:pPr>
        <w:widowControl w:val="0"/>
        <w:numPr>
          <w:ilvl w:val="0"/>
          <w:numId w:val="1"/>
        </w:numPr>
        <w:rPr>
          <w:sz w:val="24"/>
          <w:szCs w:val="24"/>
        </w:rPr>
      </w:pPr>
      <w:r w:rsidRPr="00435D4D">
        <w:rPr>
          <w:i/>
          <w:iCs/>
          <w:sz w:val="24"/>
          <w:szCs w:val="24"/>
        </w:rPr>
        <w:lastRenderedPageBreak/>
        <w:t>Connections</w:t>
      </w:r>
      <w:r w:rsidRPr="00435D4D">
        <w:rPr>
          <w:sz w:val="24"/>
          <w:szCs w:val="24"/>
        </w:rPr>
        <w:t>:  Recognize and use connections among mathematical ideas; understand how mathematical ideas interconnect and build on one another to produce a coherent whole; recognize and apply mathematics in contexts outside of mathematics.</w:t>
      </w:r>
    </w:p>
    <w:p w14:paraId="6E038880" w14:textId="77777777" w:rsidR="001C05A7" w:rsidRPr="00435D4D" w:rsidRDefault="001C05A7" w:rsidP="001C05A7">
      <w:pPr>
        <w:widowControl w:val="0"/>
        <w:numPr>
          <w:ilvl w:val="0"/>
          <w:numId w:val="1"/>
        </w:numPr>
        <w:rPr>
          <w:sz w:val="24"/>
          <w:szCs w:val="24"/>
        </w:rPr>
      </w:pPr>
      <w:r w:rsidRPr="00435D4D">
        <w:rPr>
          <w:i/>
          <w:iCs/>
          <w:sz w:val="24"/>
          <w:szCs w:val="24"/>
        </w:rPr>
        <w:t>Representation</w:t>
      </w:r>
      <w:r w:rsidRPr="00435D4D">
        <w:rPr>
          <w:sz w:val="24"/>
          <w:szCs w:val="24"/>
        </w:rPr>
        <w:t>:  Create and use representations to organize, record, and communicate mathematical ideas; select, apply, and translate among mathematical representations to solve problems; use representations to model and interpret physical, social, and mathematical phenomena.</w:t>
      </w:r>
    </w:p>
    <w:p w14:paraId="189894FB" w14:textId="77777777" w:rsidR="00F6663B" w:rsidRDefault="00F6663B" w:rsidP="001C05A7">
      <w:pPr>
        <w:widowControl w:val="0"/>
        <w:rPr>
          <w:sz w:val="24"/>
          <w:szCs w:val="24"/>
        </w:rPr>
      </w:pPr>
    </w:p>
    <w:p w14:paraId="30982C0A" w14:textId="77777777" w:rsidR="001C05A7" w:rsidRPr="00435D4D" w:rsidRDefault="001C05A7" w:rsidP="001C05A7">
      <w:pPr>
        <w:widowControl w:val="0"/>
        <w:rPr>
          <w:i/>
          <w:iCs/>
          <w:sz w:val="24"/>
          <w:szCs w:val="24"/>
        </w:rPr>
      </w:pPr>
      <w:r w:rsidRPr="00435D4D">
        <w:rPr>
          <w:sz w:val="24"/>
          <w:szCs w:val="24"/>
        </w:rPr>
        <w:t>The specific Pre-Algebra topics covered follow:</w:t>
      </w:r>
      <w:r w:rsidRPr="00435D4D">
        <w:rPr>
          <w:i/>
          <w:iCs/>
          <w:sz w:val="24"/>
          <w:szCs w:val="24"/>
        </w:rPr>
        <w:t xml:space="preserve">  </w:t>
      </w:r>
    </w:p>
    <w:tbl>
      <w:tblPr>
        <w:tblW w:w="0" w:type="auto"/>
        <w:tblLayout w:type="fixed"/>
        <w:tblLook w:val="0000" w:firstRow="0" w:lastRow="0" w:firstColumn="0" w:lastColumn="0" w:noHBand="0" w:noVBand="0"/>
      </w:tblPr>
      <w:tblGrid>
        <w:gridCol w:w="5076"/>
        <w:gridCol w:w="5076"/>
      </w:tblGrid>
      <w:tr w:rsidR="001C05A7" w:rsidRPr="00435D4D" w14:paraId="13539777" w14:textId="77777777" w:rsidTr="00241CCA">
        <w:tblPrEx>
          <w:tblCellMar>
            <w:top w:w="0" w:type="dxa"/>
            <w:bottom w:w="0" w:type="dxa"/>
          </w:tblCellMar>
        </w:tblPrEx>
        <w:tc>
          <w:tcPr>
            <w:tcW w:w="5076" w:type="dxa"/>
            <w:tcBorders>
              <w:top w:val="nil"/>
              <w:left w:val="nil"/>
              <w:bottom w:val="nil"/>
              <w:right w:val="nil"/>
            </w:tcBorders>
          </w:tcPr>
          <w:p w14:paraId="58DE40B7" w14:textId="77777777" w:rsidR="001C05A7" w:rsidRPr="00435D4D" w:rsidRDefault="001C05A7" w:rsidP="00241CCA">
            <w:pPr>
              <w:widowControl w:val="0"/>
              <w:rPr>
                <w:b/>
                <w:bCs/>
                <w:i/>
                <w:iCs/>
                <w:sz w:val="22"/>
                <w:szCs w:val="22"/>
              </w:rPr>
            </w:pPr>
            <w:r w:rsidRPr="00435D4D">
              <w:rPr>
                <w:b/>
                <w:bCs/>
                <w:i/>
                <w:iCs/>
                <w:sz w:val="22"/>
                <w:szCs w:val="22"/>
              </w:rPr>
              <w:t>Pre-Algebra, part 1:</w:t>
            </w:r>
          </w:p>
          <w:p w14:paraId="61659873"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Estimation strategies</w:t>
            </w:r>
          </w:p>
          <w:p w14:paraId="11966A2B" w14:textId="77777777" w:rsidR="001C05A7" w:rsidRPr="00435D4D" w:rsidRDefault="001C05A7" w:rsidP="001C05A7">
            <w:pPr>
              <w:widowControl w:val="0"/>
              <w:numPr>
                <w:ilvl w:val="0"/>
                <w:numId w:val="13"/>
              </w:numPr>
              <w:rPr>
                <w:sz w:val="22"/>
                <w:szCs w:val="22"/>
              </w:rPr>
            </w:pPr>
            <w:r w:rsidRPr="00435D4D">
              <w:rPr>
                <w:sz w:val="22"/>
                <w:szCs w:val="22"/>
              </w:rPr>
              <w:t>Understanding decimals</w:t>
            </w:r>
          </w:p>
          <w:p w14:paraId="5273A6CC"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 xml:space="preserve">Adding, subtracting, </w:t>
            </w:r>
            <w:proofErr w:type="gramStart"/>
            <w:r w:rsidRPr="00435D4D">
              <w:rPr>
                <w:sz w:val="22"/>
                <w:szCs w:val="22"/>
              </w:rPr>
              <w:t>multiplying</w:t>
            </w:r>
            <w:proofErr w:type="gramEnd"/>
            <w:r w:rsidRPr="00435D4D">
              <w:rPr>
                <w:sz w:val="22"/>
                <w:szCs w:val="22"/>
              </w:rPr>
              <w:t xml:space="preserve"> and dividing decimals</w:t>
            </w:r>
          </w:p>
          <w:p w14:paraId="39D2BC46"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Understanding the customary system</w:t>
            </w:r>
          </w:p>
          <w:p w14:paraId="648D8CF0" w14:textId="77777777" w:rsidR="001C05A7" w:rsidRPr="00435D4D" w:rsidRDefault="001C05A7" w:rsidP="001C05A7">
            <w:pPr>
              <w:widowControl w:val="0"/>
              <w:numPr>
                <w:ilvl w:val="0"/>
                <w:numId w:val="13"/>
              </w:numPr>
              <w:rPr>
                <w:sz w:val="22"/>
                <w:szCs w:val="22"/>
              </w:rPr>
            </w:pPr>
            <w:r w:rsidRPr="00435D4D">
              <w:rPr>
                <w:sz w:val="22"/>
                <w:szCs w:val="22"/>
              </w:rPr>
              <w:t>Understanding the metric system</w:t>
            </w:r>
          </w:p>
          <w:p w14:paraId="2564C64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 xml:space="preserve">Adding, subtracting, </w:t>
            </w:r>
            <w:proofErr w:type="gramStart"/>
            <w:r w:rsidRPr="00435D4D">
              <w:rPr>
                <w:sz w:val="22"/>
                <w:szCs w:val="22"/>
              </w:rPr>
              <w:t>multiplying</w:t>
            </w:r>
            <w:proofErr w:type="gramEnd"/>
            <w:r w:rsidRPr="00435D4D">
              <w:rPr>
                <w:sz w:val="22"/>
                <w:szCs w:val="22"/>
              </w:rPr>
              <w:t xml:space="preserve"> and dividing integers</w:t>
            </w:r>
          </w:p>
          <w:p w14:paraId="26176BA2"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Mean, median and mode</w:t>
            </w:r>
          </w:p>
          <w:p w14:paraId="6B88F785" w14:textId="77777777" w:rsidR="001C05A7" w:rsidRPr="00435D4D" w:rsidRDefault="001C05A7" w:rsidP="001C05A7">
            <w:pPr>
              <w:widowControl w:val="0"/>
              <w:numPr>
                <w:ilvl w:val="0"/>
                <w:numId w:val="13"/>
              </w:numPr>
              <w:rPr>
                <w:sz w:val="22"/>
                <w:szCs w:val="22"/>
              </w:rPr>
            </w:pPr>
            <w:r w:rsidRPr="00435D4D">
              <w:rPr>
                <w:sz w:val="22"/>
                <w:szCs w:val="22"/>
              </w:rPr>
              <w:t>Understanding variables and Algebraic expressions</w:t>
            </w:r>
          </w:p>
          <w:p w14:paraId="008CA913"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Solving one and two-step equations</w:t>
            </w:r>
          </w:p>
          <w:p w14:paraId="2F3EE5D7"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Graphing and solving one-step inequalities</w:t>
            </w:r>
          </w:p>
          <w:p w14:paraId="1B043BD4"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Exponents</w:t>
            </w:r>
          </w:p>
          <w:p w14:paraId="0C780760"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Prime factorization</w:t>
            </w:r>
          </w:p>
          <w:p w14:paraId="73BFB76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Simplifying fractions</w:t>
            </w:r>
          </w:p>
          <w:p w14:paraId="1CEC5548" w14:textId="77777777" w:rsidR="001C05A7" w:rsidRPr="00435D4D" w:rsidRDefault="001C05A7" w:rsidP="001C05A7">
            <w:pPr>
              <w:widowControl w:val="0"/>
              <w:numPr>
                <w:ilvl w:val="0"/>
                <w:numId w:val="13"/>
              </w:numPr>
              <w:rPr>
                <w:sz w:val="22"/>
                <w:szCs w:val="22"/>
              </w:rPr>
            </w:pPr>
            <w:r w:rsidRPr="00435D4D">
              <w:rPr>
                <w:sz w:val="22"/>
                <w:szCs w:val="22"/>
              </w:rPr>
              <w:t>Equivalent and comparative fractions</w:t>
            </w:r>
          </w:p>
          <w:p w14:paraId="31907F74"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Mixed numbers and improper fractions</w:t>
            </w:r>
          </w:p>
          <w:p w14:paraId="0F7645E2"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Ratios</w:t>
            </w:r>
          </w:p>
          <w:p w14:paraId="4763A02E"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Unit rates and proportional reasoning</w:t>
            </w:r>
          </w:p>
        </w:tc>
        <w:tc>
          <w:tcPr>
            <w:tcW w:w="5076" w:type="dxa"/>
            <w:tcBorders>
              <w:top w:val="nil"/>
              <w:left w:val="nil"/>
              <w:bottom w:val="nil"/>
              <w:right w:val="nil"/>
            </w:tcBorders>
          </w:tcPr>
          <w:p w14:paraId="5404DD93"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Maps and scale drawings</w:t>
            </w:r>
          </w:p>
          <w:p w14:paraId="59B53A93"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Understanding percents and solving percent problems</w:t>
            </w:r>
          </w:p>
          <w:p w14:paraId="18950201" w14:textId="77777777" w:rsidR="001C05A7" w:rsidRPr="00435D4D" w:rsidRDefault="001C05A7" w:rsidP="001C05A7">
            <w:pPr>
              <w:widowControl w:val="0"/>
              <w:numPr>
                <w:ilvl w:val="0"/>
                <w:numId w:val="13"/>
              </w:numPr>
              <w:rPr>
                <w:sz w:val="22"/>
                <w:szCs w:val="22"/>
              </w:rPr>
            </w:pPr>
            <w:r w:rsidRPr="00435D4D">
              <w:rPr>
                <w:sz w:val="22"/>
                <w:szCs w:val="22"/>
              </w:rPr>
              <w:t>Points, lines, segments, rays, and planes</w:t>
            </w:r>
          </w:p>
          <w:p w14:paraId="277AA9B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Quadrilaterals and other polygons</w:t>
            </w:r>
          </w:p>
          <w:p w14:paraId="27CDCB04"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Areas of rectangles, parallelograms, and triangles</w:t>
            </w:r>
          </w:p>
          <w:p w14:paraId="1CF223C2" w14:textId="77777777" w:rsidR="001C05A7" w:rsidRPr="00435D4D" w:rsidRDefault="001C05A7" w:rsidP="001C05A7">
            <w:pPr>
              <w:widowControl w:val="0"/>
              <w:numPr>
                <w:ilvl w:val="0"/>
                <w:numId w:val="13"/>
              </w:numPr>
              <w:rPr>
                <w:sz w:val="22"/>
                <w:szCs w:val="22"/>
              </w:rPr>
            </w:pPr>
            <w:r w:rsidRPr="00435D4D">
              <w:rPr>
                <w:sz w:val="22"/>
                <w:szCs w:val="22"/>
              </w:rPr>
              <w:t>Circumference and area of circles</w:t>
            </w:r>
          </w:p>
          <w:p w14:paraId="10529203" w14:textId="77777777" w:rsidR="00D007BD" w:rsidRDefault="001C05A7" w:rsidP="00D007BD">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Square roots and irrational numbers</w:t>
            </w:r>
          </w:p>
          <w:p w14:paraId="4AB829F9" w14:textId="77777777" w:rsidR="00D007BD" w:rsidRPr="00435D4D" w:rsidRDefault="00D007BD" w:rsidP="00D007BD">
            <w:pPr>
              <w:widowControl w:val="0"/>
              <w:numPr>
                <w:ilvl w:val="0"/>
                <w:numId w:val="13"/>
              </w:numPr>
              <w:rPr>
                <w:sz w:val="22"/>
                <w:szCs w:val="22"/>
              </w:rPr>
            </w:pPr>
            <w:r>
              <w:rPr>
                <w:sz w:val="22"/>
                <w:szCs w:val="22"/>
              </w:rPr>
              <w:t>Introduction of the Pythagorean Theorem</w:t>
            </w:r>
          </w:p>
          <w:p w14:paraId="162F07BB"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Surface area and volume of three-dimensional figures</w:t>
            </w:r>
          </w:p>
          <w:p w14:paraId="2548555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Interpreting graphs</w:t>
            </w:r>
          </w:p>
          <w:p w14:paraId="62FEE496"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Graphing in the coordinate plane</w:t>
            </w:r>
          </w:p>
          <w:p w14:paraId="6794439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Symmetry and transformations</w:t>
            </w:r>
          </w:p>
          <w:p w14:paraId="3DF2677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Spreadsheets and data display</w:t>
            </w:r>
          </w:p>
          <w:p w14:paraId="177888D1"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Making a table using logical reasoning</w:t>
            </w:r>
          </w:p>
          <w:p w14:paraId="06257712" w14:textId="77777777" w:rsidR="001C05A7" w:rsidRPr="00435D4D" w:rsidRDefault="001C05A7" w:rsidP="00241CCA">
            <w:pPr>
              <w:widowControl w:val="0"/>
              <w:numPr>
                <w:ilvl w:val="0"/>
                <w:numId w:val="2"/>
              </w:numPr>
              <w:tabs>
                <w:tab w:val="left" w:pos="720"/>
              </w:tabs>
              <w:ind w:left="720"/>
              <w:rPr>
                <w:sz w:val="22"/>
                <w:szCs w:val="22"/>
              </w:rPr>
            </w:pPr>
            <w:r w:rsidRPr="00435D4D">
              <w:rPr>
                <w:sz w:val="22"/>
                <w:szCs w:val="22"/>
              </w:rPr>
              <w:t>Exploring scatter plots</w:t>
            </w:r>
          </w:p>
          <w:p w14:paraId="6655A968" w14:textId="77777777" w:rsidR="001C05A7" w:rsidRPr="00435D4D" w:rsidRDefault="001C05A7" w:rsidP="00241CCA">
            <w:pPr>
              <w:widowControl w:val="0"/>
              <w:numPr>
                <w:ilvl w:val="0"/>
                <w:numId w:val="2"/>
              </w:numPr>
              <w:tabs>
                <w:tab w:val="left" w:pos="720"/>
              </w:tabs>
              <w:ind w:left="720"/>
              <w:rPr>
                <w:sz w:val="22"/>
                <w:szCs w:val="22"/>
              </w:rPr>
            </w:pPr>
            <w:r w:rsidRPr="00435D4D">
              <w:rPr>
                <w:sz w:val="22"/>
                <w:szCs w:val="22"/>
              </w:rPr>
              <w:t>Probability</w:t>
            </w:r>
          </w:p>
          <w:p w14:paraId="7F50D9A3" w14:textId="77777777" w:rsidR="001C05A7" w:rsidRDefault="001C05A7" w:rsidP="00395C34">
            <w:pPr>
              <w:widowControl w:val="0"/>
              <w:numPr>
                <w:ilvl w:val="0"/>
                <w:numId w:val="2"/>
              </w:numPr>
              <w:tabs>
                <w:tab w:val="left" w:pos="720"/>
              </w:tabs>
              <w:ind w:left="720"/>
              <w:rPr>
                <w:sz w:val="22"/>
                <w:szCs w:val="22"/>
              </w:rPr>
            </w:pPr>
            <w:r w:rsidRPr="00D007BD">
              <w:rPr>
                <w:sz w:val="22"/>
                <w:szCs w:val="22"/>
              </w:rPr>
              <w:t>Planning a budget</w:t>
            </w:r>
            <w:r w:rsidR="00D007BD" w:rsidRPr="00D007BD">
              <w:rPr>
                <w:sz w:val="22"/>
                <w:szCs w:val="22"/>
              </w:rPr>
              <w:t xml:space="preserve"> and </w:t>
            </w:r>
            <w:r w:rsidR="00D007BD">
              <w:rPr>
                <w:sz w:val="22"/>
                <w:szCs w:val="22"/>
              </w:rPr>
              <w:t>using</w:t>
            </w:r>
            <w:r w:rsidRPr="00D007BD">
              <w:rPr>
                <w:sz w:val="22"/>
                <w:szCs w:val="22"/>
              </w:rPr>
              <w:t xml:space="preserve"> a check book.</w:t>
            </w:r>
          </w:p>
          <w:p w14:paraId="5BBA40C4" w14:textId="77777777" w:rsidR="001C05A7" w:rsidRPr="00435D4D" w:rsidRDefault="001C05A7" w:rsidP="00241CCA">
            <w:pPr>
              <w:widowControl w:val="0"/>
              <w:numPr>
                <w:ilvl w:val="0"/>
                <w:numId w:val="2"/>
              </w:numPr>
              <w:ind w:left="720"/>
              <w:rPr>
                <w:i/>
                <w:iCs/>
                <w:sz w:val="22"/>
                <w:szCs w:val="22"/>
              </w:rPr>
            </w:pPr>
            <w:r w:rsidRPr="00435D4D">
              <w:rPr>
                <w:sz w:val="22"/>
                <w:szCs w:val="22"/>
              </w:rPr>
              <w:t>Using scientific and graphing calculators</w:t>
            </w:r>
          </w:p>
        </w:tc>
      </w:tr>
      <w:tr w:rsidR="001C05A7" w:rsidRPr="00435D4D" w14:paraId="70776323" w14:textId="77777777" w:rsidTr="00241CCA">
        <w:tblPrEx>
          <w:tblCellMar>
            <w:top w:w="0" w:type="dxa"/>
            <w:bottom w:w="0" w:type="dxa"/>
          </w:tblCellMar>
        </w:tblPrEx>
        <w:tc>
          <w:tcPr>
            <w:tcW w:w="5076" w:type="dxa"/>
            <w:tcBorders>
              <w:top w:val="nil"/>
              <w:left w:val="nil"/>
              <w:bottom w:val="nil"/>
              <w:right w:val="nil"/>
            </w:tcBorders>
          </w:tcPr>
          <w:p w14:paraId="08E6782A" w14:textId="77777777" w:rsidR="001C05A7" w:rsidRPr="00435D4D" w:rsidRDefault="001C05A7" w:rsidP="00241CCA">
            <w:pPr>
              <w:widowControl w:val="0"/>
              <w:rPr>
                <w:i/>
                <w:iCs/>
                <w:sz w:val="24"/>
                <w:szCs w:val="24"/>
              </w:rPr>
            </w:pPr>
          </w:p>
        </w:tc>
        <w:tc>
          <w:tcPr>
            <w:tcW w:w="5076" w:type="dxa"/>
            <w:tcBorders>
              <w:top w:val="nil"/>
              <w:left w:val="nil"/>
              <w:bottom w:val="nil"/>
              <w:right w:val="nil"/>
            </w:tcBorders>
          </w:tcPr>
          <w:p w14:paraId="0C9CA520" w14:textId="77777777" w:rsidR="001C05A7" w:rsidRPr="00435D4D" w:rsidRDefault="001C05A7" w:rsidP="00241CCA">
            <w:pPr>
              <w:widowControl w:val="0"/>
              <w:tabs>
                <w:tab w:val="left" w:pos="720"/>
              </w:tabs>
              <w:ind w:left="720" w:hanging="360"/>
              <w:rPr>
                <w:rFonts w:ascii="Symbol" w:hAnsi="Symbol" w:cs="Symbol"/>
              </w:rPr>
            </w:pPr>
          </w:p>
        </w:tc>
      </w:tr>
      <w:tr w:rsidR="001C05A7" w:rsidRPr="00435D4D" w14:paraId="39A384C1" w14:textId="77777777" w:rsidTr="00241CCA">
        <w:tblPrEx>
          <w:tblCellMar>
            <w:top w:w="0" w:type="dxa"/>
            <w:bottom w:w="0" w:type="dxa"/>
          </w:tblCellMar>
        </w:tblPrEx>
        <w:tc>
          <w:tcPr>
            <w:tcW w:w="5076" w:type="dxa"/>
            <w:tcBorders>
              <w:top w:val="nil"/>
              <w:left w:val="nil"/>
              <w:bottom w:val="nil"/>
              <w:right w:val="nil"/>
            </w:tcBorders>
          </w:tcPr>
          <w:p w14:paraId="2F231D7E" w14:textId="77777777" w:rsidR="001C05A7" w:rsidRPr="00435D4D" w:rsidRDefault="001C05A7" w:rsidP="00241CCA">
            <w:pPr>
              <w:widowControl w:val="0"/>
              <w:rPr>
                <w:b/>
                <w:bCs/>
                <w:i/>
                <w:iCs/>
                <w:sz w:val="22"/>
                <w:szCs w:val="22"/>
              </w:rPr>
            </w:pPr>
            <w:r w:rsidRPr="00435D4D">
              <w:rPr>
                <w:b/>
                <w:bCs/>
                <w:i/>
                <w:iCs/>
                <w:sz w:val="22"/>
                <w:szCs w:val="22"/>
              </w:rPr>
              <w:t>Pre-Algebra, part 2:</w:t>
            </w:r>
          </w:p>
          <w:p w14:paraId="712F3447"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Estimation strategies</w:t>
            </w:r>
          </w:p>
          <w:p w14:paraId="3AF568E7"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 xml:space="preserve">Adding, subtracting, </w:t>
            </w:r>
            <w:proofErr w:type="gramStart"/>
            <w:r w:rsidRPr="00435D4D">
              <w:rPr>
                <w:sz w:val="22"/>
                <w:szCs w:val="22"/>
              </w:rPr>
              <w:t>multiplying</w:t>
            </w:r>
            <w:proofErr w:type="gramEnd"/>
            <w:r w:rsidRPr="00435D4D">
              <w:rPr>
                <w:sz w:val="22"/>
                <w:szCs w:val="22"/>
              </w:rPr>
              <w:t xml:space="preserve"> and dividing decimals</w:t>
            </w:r>
          </w:p>
          <w:p w14:paraId="73C628F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Measuring in metric units</w:t>
            </w:r>
          </w:p>
          <w:p w14:paraId="141EEE77"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 xml:space="preserve">Adding, subtracting, </w:t>
            </w:r>
            <w:proofErr w:type="gramStart"/>
            <w:r w:rsidRPr="00435D4D">
              <w:rPr>
                <w:sz w:val="22"/>
                <w:szCs w:val="22"/>
              </w:rPr>
              <w:t>multiplying</w:t>
            </w:r>
            <w:proofErr w:type="gramEnd"/>
            <w:r w:rsidRPr="00435D4D">
              <w:rPr>
                <w:sz w:val="22"/>
                <w:szCs w:val="22"/>
              </w:rPr>
              <w:t xml:space="preserve"> and dividing integers</w:t>
            </w:r>
          </w:p>
          <w:p w14:paraId="01AF1796"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Mean, median and mode</w:t>
            </w:r>
          </w:p>
          <w:p w14:paraId="35288C7E"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Evaluating Algebraic expressions</w:t>
            </w:r>
          </w:p>
          <w:p w14:paraId="6FA27DB0"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Solving two-step equations</w:t>
            </w:r>
          </w:p>
          <w:p w14:paraId="47BCB775"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Graphing and solving inequalities</w:t>
            </w:r>
          </w:p>
          <w:p w14:paraId="2DD6DA59"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Exponents</w:t>
            </w:r>
          </w:p>
          <w:p w14:paraId="26834FD1"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Order of operations</w:t>
            </w:r>
          </w:p>
          <w:p w14:paraId="1699C35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Scientific notation</w:t>
            </w:r>
          </w:p>
          <w:p w14:paraId="23E7C636"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Prime factorization</w:t>
            </w:r>
          </w:p>
          <w:p w14:paraId="0DABC4C9"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Simplifying fractions</w:t>
            </w:r>
          </w:p>
          <w:p w14:paraId="11A90B3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Mixed numbers and improper fractions</w:t>
            </w:r>
          </w:p>
          <w:p w14:paraId="1D201FA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Rational numbers</w:t>
            </w:r>
          </w:p>
          <w:p w14:paraId="746B78B3"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Ratios</w:t>
            </w:r>
          </w:p>
        </w:tc>
        <w:tc>
          <w:tcPr>
            <w:tcW w:w="5076" w:type="dxa"/>
            <w:tcBorders>
              <w:top w:val="nil"/>
              <w:left w:val="nil"/>
              <w:bottom w:val="nil"/>
              <w:right w:val="nil"/>
            </w:tcBorders>
          </w:tcPr>
          <w:p w14:paraId="5A0250DB"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Unit rates and proportional reasoning</w:t>
            </w:r>
          </w:p>
          <w:p w14:paraId="25E4B5B4"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Maps and scale drawings</w:t>
            </w:r>
          </w:p>
          <w:p w14:paraId="521B938E"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Understanding percents and solving percent problems</w:t>
            </w:r>
          </w:p>
          <w:p w14:paraId="06F88E46"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Lines and planes</w:t>
            </w:r>
          </w:p>
          <w:p w14:paraId="0876C530"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Constructing bisectors</w:t>
            </w:r>
          </w:p>
          <w:p w14:paraId="4F7766ED"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Quadrilaterals and other polygons</w:t>
            </w:r>
          </w:p>
          <w:p w14:paraId="32B47D8C"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Areas of parallelograms and triangles</w:t>
            </w:r>
          </w:p>
          <w:p w14:paraId="51412978"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Square roots and irrational numbers</w:t>
            </w:r>
          </w:p>
          <w:p w14:paraId="4BE0B09E"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Three-dimensional figures</w:t>
            </w:r>
          </w:p>
          <w:p w14:paraId="05E476F1"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Interpreting graphs</w:t>
            </w:r>
          </w:p>
          <w:p w14:paraId="28B3B15A"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Graphing points and linear equations</w:t>
            </w:r>
          </w:p>
          <w:p w14:paraId="10A78D35"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Exploring non-linear relationships</w:t>
            </w:r>
          </w:p>
          <w:p w14:paraId="06E0F6FC"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Symmetry and reflections</w:t>
            </w:r>
          </w:p>
          <w:p w14:paraId="7F6FD505"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Spreadsheets and data display</w:t>
            </w:r>
          </w:p>
          <w:p w14:paraId="004C18DB" w14:textId="77777777" w:rsidR="001C05A7" w:rsidRPr="00435D4D" w:rsidRDefault="001C05A7" w:rsidP="00241CCA">
            <w:pPr>
              <w:widowControl w:val="0"/>
              <w:tabs>
                <w:tab w:val="left" w:pos="720"/>
              </w:tabs>
              <w:ind w:left="720" w:hanging="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Making a table using logical reasoning</w:t>
            </w:r>
          </w:p>
          <w:p w14:paraId="02623CBD" w14:textId="77777777" w:rsidR="001C05A7" w:rsidRPr="00435D4D" w:rsidRDefault="001C05A7" w:rsidP="00241CCA">
            <w:pPr>
              <w:widowControl w:val="0"/>
              <w:numPr>
                <w:ilvl w:val="0"/>
                <w:numId w:val="2"/>
              </w:numPr>
              <w:tabs>
                <w:tab w:val="left" w:pos="720"/>
              </w:tabs>
              <w:ind w:left="720"/>
              <w:rPr>
                <w:sz w:val="22"/>
                <w:szCs w:val="22"/>
              </w:rPr>
            </w:pPr>
            <w:r w:rsidRPr="00435D4D">
              <w:rPr>
                <w:sz w:val="22"/>
                <w:szCs w:val="22"/>
              </w:rPr>
              <w:t>Exploring scatter plots</w:t>
            </w:r>
          </w:p>
          <w:p w14:paraId="0DC0D477" w14:textId="77777777" w:rsidR="001C05A7" w:rsidRPr="00435D4D" w:rsidRDefault="001C05A7" w:rsidP="00241CCA">
            <w:pPr>
              <w:widowControl w:val="0"/>
              <w:numPr>
                <w:ilvl w:val="0"/>
                <w:numId w:val="2"/>
              </w:numPr>
              <w:tabs>
                <w:tab w:val="left" w:pos="720"/>
              </w:tabs>
              <w:ind w:left="720"/>
              <w:rPr>
                <w:sz w:val="22"/>
                <w:szCs w:val="22"/>
              </w:rPr>
            </w:pPr>
            <w:r w:rsidRPr="00435D4D">
              <w:rPr>
                <w:sz w:val="22"/>
                <w:szCs w:val="22"/>
              </w:rPr>
              <w:t>Probability</w:t>
            </w:r>
          </w:p>
        </w:tc>
      </w:tr>
      <w:tr w:rsidR="001C05A7" w:rsidRPr="00435D4D" w14:paraId="52CF047C" w14:textId="77777777" w:rsidTr="00241CCA">
        <w:tblPrEx>
          <w:tblCellMar>
            <w:top w:w="0" w:type="dxa"/>
            <w:bottom w:w="0" w:type="dxa"/>
          </w:tblCellMar>
        </w:tblPrEx>
        <w:tc>
          <w:tcPr>
            <w:tcW w:w="5076" w:type="dxa"/>
            <w:tcBorders>
              <w:top w:val="nil"/>
              <w:left w:val="nil"/>
              <w:bottom w:val="nil"/>
              <w:right w:val="nil"/>
            </w:tcBorders>
          </w:tcPr>
          <w:p w14:paraId="5128A828" w14:textId="77777777" w:rsidR="001C05A7" w:rsidRPr="00435D4D" w:rsidRDefault="001C05A7" w:rsidP="00241CCA">
            <w:pPr>
              <w:widowControl w:val="0"/>
              <w:rPr>
                <w:i/>
                <w:iCs/>
                <w:sz w:val="24"/>
                <w:szCs w:val="24"/>
              </w:rPr>
            </w:pPr>
          </w:p>
        </w:tc>
        <w:tc>
          <w:tcPr>
            <w:tcW w:w="5076" w:type="dxa"/>
            <w:tcBorders>
              <w:top w:val="nil"/>
              <w:left w:val="nil"/>
              <w:bottom w:val="nil"/>
              <w:right w:val="nil"/>
            </w:tcBorders>
          </w:tcPr>
          <w:p w14:paraId="1FC7E5FE" w14:textId="77777777" w:rsidR="001C05A7" w:rsidRPr="00435D4D" w:rsidRDefault="001C05A7" w:rsidP="00241CCA">
            <w:pPr>
              <w:widowControl w:val="0"/>
              <w:tabs>
                <w:tab w:val="left" w:pos="720"/>
              </w:tabs>
              <w:ind w:left="360"/>
              <w:rPr>
                <w:rFonts w:ascii="Symbol" w:hAnsi="Symbol" w:cs="Symbol"/>
              </w:rPr>
            </w:pPr>
          </w:p>
        </w:tc>
      </w:tr>
      <w:tr w:rsidR="001C05A7" w:rsidRPr="00435D4D" w14:paraId="5F4854CF" w14:textId="77777777" w:rsidTr="00241CCA">
        <w:tblPrEx>
          <w:tblCellMar>
            <w:top w:w="0" w:type="dxa"/>
            <w:bottom w:w="0" w:type="dxa"/>
          </w:tblCellMar>
        </w:tblPrEx>
        <w:tc>
          <w:tcPr>
            <w:tcW w:w="5076" w:type="dxa"/>
            <w:tcBorders>
              <w:top w:val="nil"/>
              <w:left w:val="nil"/>
              <w:bottom w:val="nil"/>
              <w:right w:val="nil"/>
            </w:tcBorders>
          </w:tcPr>
          <w:p w14:paraId="6AEBE043" w14:textId="77777777" w:rsidR="001C05A7" w:rsidRPr="00435D4D" w:rsidRDefault="001C05A7" w:rsidP="00241CCA">
            <w:pPr>
              <w:widowControl w:val="0"/>
              <w:rPr>
                <w:b/>
                <w:bCs/>
                <w:i/>
                <w:iCs/>
                <w:sz w:val="22"/>
                <w:szCs w:val="22"/>
              </w:rPr>
            </w:pPr>
            <w:r w:rsidRPr="00435D4D">
              <w:rPr>
                <w:b/>
                <w:bCs/>
                <w:i/>
                <w:iCs/>
                <w:sz w:val="22"/>
                <w:szCs w:val="22"/>
              </w:rPr>
              <w:t>Pre-Algebra, part 3:</w:t>
            </w:r>
          </w:p>
          <w:p w14:paraId="760754A9"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Order of operations</w:t>
            </w:r>
          </w:p>
          <w:p w14:paraId="1247CE02"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Using a problem-solving plan</w:t>
            </w:r>
          </w:p>
          <w:p w14:paraId="67B6EAE1"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lastRenderedPageBreak/>
              <w:t>·</w:t>
            </w:r>
            <w:r w:rsidRPr="00435D4D">
              <w:rPr>
                <w:rFonts w:ascii="Symbol" w:hAnsi="Symbol" w:cs="Symbol"/>
                <w:sz w:val="22"/>
                <w:szCs w:val="22"/>
              </w:rPr>
              <w:tab/>
            </w:r>
            <w:r w:rsidRPr="00435D4D">
              <w:rPr>
                <w:sz w:val="22"/>
                <w:szCs w:val="22"/>
              </w:rPr>
              <w:t>Integers and absolute value</w:t>
            </w:r>
          </w:p>
          <w:p w14:paraId="6F5DB6DE"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Measuring in metric units</w:t>
            </w:r>
          </w:p>
          <w:p w14:paraId="793D4986"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Mean, median and mode</w:t>
            </w:r>
          </w:p>
          <w:p w14:paraId="3F3A82A8"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Powers and exponents</w:t>
            </w:r>
          </w:p>
          <w:p w14:paraId="42B32CF1"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Solving one- and two-step Algebraic equations</w:t>
            </w:r>
          </w:p>
          <w:p w14:paraId="6ECFDF15"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Solving and graphing inequalities</w:t>
            </w:r>
          </w:p>
          <w:p w14:paraId="37AE180C"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Understanding slope</w:t>
            </w:r>
          </w:p>
          <w:p w14:paraId="2CDD6219"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Solving linear systems by graphing</w:t>
            </w:r>
          </w:p>
          <w:p w14:paraId="44091579"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 xml:space="preserve">Comparing, ordering, addition, subtracting, </w:t>
            </w:r>
          </w:p>
          <w:p w14:paraId="2B89AC3C" w14:textId="77777777" w:rsidR="001C05A7" w:rsidRPr="00435D4D" w:rsidRDefault="001C05A7" w:rsidP="00241CCA">
            <w:pPr>
              <w:widowControl w:val="0"/>
              <w:tabs>
                <w:tab w:val="left" w:pos="720"/>
              </w:tabs>
              <w:ind w:left="360"/>
              <w:rPr>
                <w:sz w:val="22"/>
                <w:szCs w:val="22"/>
              </w:rPr>
            </w:pPr>
            <w:r w:rsidRPr="00435D4D">
              <w:rPr>
                <w:sz w:val="22"/>
                <w:szCs w:val="22"/>
              </w:rPr>
              <w:t xml:space="preserve">        multiplying and dividing rational numbers</w:t>
            </w:r>
          </w:p>
          <w:p w14:paraId="5BA13524" w14:textId="77777777" w:rsidR="001C05A7" w:rsidRPr="00435D4D" w:rsidRDefault="001C05A7" w:rsidP="001C05A7">
            <w:pPr>
              <w:widowControl w:val="0"/>
              <w:numPr>
                <w:ilvl w:val="0"/>
                <w:numId w:val="15"/>
              </w:numPr>
              <w:tabs>
                <w:tab w:val="left" w:pos="720"/>
              </w:tabs>
              <w:rPr>
                <w:sz w:val="22"/>
                <w:szCs w:val="22"/>
              </w:rPr>
            </w:pPr>
            <w:r w:rsidRPr="00435D4D">
              <w:rPr>
                <w:sz w:val="22"/>
                <w:szCs w:val="22"/>
              </w:rPr>
              <w:t>Scale models and maps</w:t>
            </w:r>
          </w:p>
          <w:p w14:paraId="52807A86" w14:textId="77777777" w:rsidR="001C05A7" w:rsidRPr="00435D4D" w:rsidRDefault="001C05A7" w:rsidP="001C05A7">
            <w:pPr>
              <w:widowControl w:val="0"/>
              <w:numPr>
                <w:ilvl w:val="0"/>
                <w:numId w:val="15"/>
              </w:numPr>
              <w:tabs>
                <w:tab w:val="left" w:pos="720"/>
              </w:tabs>
              <w:rPr>
                <w:sz w:val="22"/>
                <w:szCs w:val="22"/>
              </w:rPr>
            </w:pPr>
            <w:r w:rsidRPr="00435D4D">
              <w:rPr>
                <w:sz w:val="22"/>
                <w:szCs w:val="22"/>
              </w:rPr>
              <w:t>Sine and cosine ratios</w:t>
            </w:r>
            <w:r w:rsidRPr="00435D4D">
              <w:rPr>
                <w:i/>
                <w:iCs/>
                <w:sz w:val="22"/>
                <w:szCs w:val="22"/>
              </w:rPr>
              <w:tab/>
            </w:r>
          </w:p>
        </w:tc>
        <w:tc>
          <w:tcPr>
            <w:tcW w:w="5076" w:type="dxa"/>
            <w:tcBorders>
              <w:top w:val="nil"/>
              <w:left w:val="nil"/>
              <w:bottom w:val="nil"/>
              <w:right w:val="nil"/>
            </w:tcBorders>
          </w:tcPr>
          <w:p w14:paraId="25E9355B"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lastRenderedPageBreak/>
              <w:t>·</w:t>
            </w:r>
            <w:r w:rsidRPr="00435D4D">
              <w:rPr>
                <w:rFonts w:ascii="Symbol" w:hAnsi="Symbol" w:cs="Symbol"/>
                <w:sz w:val="22"/>
                <w:szCs w:val="22"/>
              </w:rPr>
              <w:tab/>
            </w:r>
            <w:r w:rsidRPr="00435D4D">
              <w:rPr>
                <w:sz w:val="22"/>
                <w:szCs w:val="22"/>
              </w:rPr>
              <w:t>Exploring square roots and irrational numbers</w:t>
            </w:r>
          </w:p>
          <w:p w14:paraId="7EB0B341"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The Pythagorean Theorem</w:t>
            </w:r>
          </w:p>
          <w:p w14:paraId="5BD9C497"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Ratios and rates</w:t>
            </w:r>
          </w:p>
          <w:p w14:paraId="4C57B7FC"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lastRenderedPageBreak/>
              <w:t>·</w:t>
            </w:r>
            <w:r w:rsidRPr="00435D4D">
              <w:rPr>
                <w:rFonts w:ascii="Symbol" w:hAnsi="Symbol" w:cs="Symbol"/>
                <w:sz w:val="22"/>
                <w:szCs w:val="22"/>
              </w:rPr>
              <w:tab/>
            </w:r>
            <w:r w:rsidRPr="00435D4D">
              <w:rPr>
                <w:sz w:val="22"/>
                <w:szCs w:val="22"/>
              </w:rPr>
              <w:t>Solving proportions</w:t>
            </w:r>
          </w:p>
          <w:p w14:paraId="5C3A244C"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Percents</w:t>
            </w:r>
          </w:p>
          <w:p w14:paraId="3D8F6B13"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Probability</w:t>
            </w:r>
          </w:p>
          <w:p w14:paraId="420B8E38"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Scientific notation</w:t>
            </w:r>
          </w:p>
          <w:p w14:paraId="505BDDC6"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Angles and parallel lines</w:t>
            </w:r>
          </w:p>
          <w:p w14:paraId="6F57D031" w14:textId="77777777" w:rsidR="001C05A7" w:rsidRPr="00435D4D" w:rsidRDefault="001C05A7" w:rsidP="00241CCA">
            <w:pPr>
              <w:widowControl w:val="0"/>
              <w:tabs>
                <w:tab w:val="left" w:pos="720"/>
              </w:tabs>
              <w:ind w:left="360"/>
              <w:rPr>
                <w:sz w:val="22"/>
                <w:szCs w:val="22"/>
              </w:rPr>
            </w:pPr>
            <w:r w:rsidRPr="00435D4D">
              <w:rPr>
                <w:rFonts w:ascii="Symbol" w:hAnsi="Symbol" w:cs="Symbol"/>
                <w:sz w:val="22"/>
                <w:szCs w:val="22"/>
              </w:rPr>
              <w:t>·</w:t>
            </w:r>
            <w:r w:rsidRPr="00435D4D">
              <w:rPr>
                <w:rFonts w:ascii="Symbol" w:hAnsi="Symbol" w:cs="Symbol"/>
                <w:sz w:val="22"/>
                <w:szCs w:val="22"/>
              </w:rPr>
              <w:tab/>
            </w:r>
            <w:r w:rsidRPr="00435D4D">
              <w:rPr>
                <w:sz w:val="22"/>
                <w:szCs w:val="22"/>
              </w:rPr>
              <w:t>Congruent polygons</w:t>
            </w:r>
          </w:p>
          <w:p w14:paraId="16DACAC9" w14:textId="77777777" w:rsidR="001C05A7" w:rsidRPr="00435D4D" w:rsidRDefault="001C05A7" w:rsidP="001C05A7">
            <w:pPr>
              <w:widowControl w:val="0"/>
              <w:numPr>
                <w:ilvl w:val="0"/>
                <w:numId w:val="6"/>
              </w:numPr>
              <w:rPr>
                <w:sz w:val="22"/>
                <w:szCs w:val="22"/>
              </w:rPr>
            </w:pPr>
            <w:r w:rsidRPr="00435D4D">
              <w:rPr>
                <w:sz w:val="22"/>
                <w:szCs w:val="22"/>
              </w:rPr>
              <w:t>Surface areas and volumes of solids</w:t>
            </w:r>
          </w:p>
          <w:p w14:paraId="62A2328C" w14:textId="77777777" w:rsidR="001C05A7" w:rsidRPr="00435D4D" w:rsidRDefault="001C05A7" w:rsidP="001C05A7">
            <w:pPr>
              <w:widowControl w:val="0"/>
              <w:numPr>
                <w:ilvl w:val="0"/>
                <w:numId w:val="6"/>
              </w:numPr>
              <w:rPr>
                <w:sz w:val="22"/>
                <w:szCs w:val="22"/>
              </w:rPr>
            </w:pPr>
            <w:r w:rsidRPr="00435D4D">
              <w:rPr>
                <w:sz w:val="22"/>
                <w:szCs w:val="22"/>
              </w:rPr>
              <w:t>Planning a budget</w:t>
            </w:r>
          </w:p>
          <w:p w14:paraId="037A012D" w14:textId="77777777" w:rsidR="001C05A7" w:rsidRPr="00435D4D" w:rsidRDefault="001C05A7" w:rsidP="001C05A7">
            <w:pPr>
              <w:widowControl w:val="0"/>
              <w:numPr>
                <w:ilvl w:val="0"/>
                <w:numId w:val="6"/>
              </w:numPr>
              <w:rPr>
                <w:sz w:val="22"/>
                <w:szCs w:val="22"/>
              </w:rPr>
            </w:pPr>
            <w:r w:rsidRPr="00435D4D">
              <w:rPr>
                <w:sz w:val="22"/>
                <w:szCs w:val="22"/>
              </w:rPr>
              <w:t xml:space="preserve">Learning to use a </w:t>
            </w:r>
            <w:proofErr w:type="gramStart"/>
            <w:r w:rsidRPr="00435D4D">
              <w:rPr>
                <w:sz w:val="22"/>
                <w:szCs w:val="22"/>
              </w:rPr>
              <w:t>check book</w:t>
            </w:r>
            <w:proofErr w:type="gramEnd"/>
            <w:r w:rsidRPr="00435D4D">
              <w:rPr>
                <w:sz w:val="22"/>
                <w:szCs w:val="22"/>
              </w:rPr>
              <w:t>.</w:t>
            </w:r>
          </w:p>
          <w:p w14:paraId="7A8BC66E" w14:textId="77777777" w:rsidR="001C05A7" w:rsidRPr="00435D4D" w:rsidRDefault="001C05A7" w:rsidP="001C05A7">
            <w:pPr>
              <w:widowControl w:val="0"/>
              <w:numPr>
                <w:ilvl w:val="0"/>
                <w:numId w:val="6"/>
              </w:numPr>
              <w:rPr>
                <w:sz w:val="22"/>
                <w:szCs w:val="22"/>
              </w:rPr>
            </w:pPr>
            <w:r w:rsidRPr="00435D4D">
              <w:rPr>
                <w:sz w:val="22"/>
                <w:szCs w:val="22"/>
              </w:rPr>
              <w:t>Using scientific and graphing calculators</w:t>
            </w:r>
          </w:p>
        </w:tc>
      </w:tr>
      <w:tr w:rsidR="001C05A7" w:rsidRPr="00435D4D" w14:paraId="6EBDA890" w14:textId="77777777" w:rsidTr="00241CCA">
        <w:tblPrEx>
          <w:tblCellMar>
            <w:top w:w="0" w:type="dxa"/>
            <w:bottom w:w="0" w:type="dxa"/>
          </w:tblCellMar>
        </w:tblPrEx>
        <w:tc>
          <w:tcPr>
            <w:tcW w:w="5076" w:type="dxa"/>
            <w:tcBorders>
              <w:top w:val="nil"/>
              <w:left w:val="nil"/>
              <w:bottom w:val="nil"/>
              <w:right w:val="nil"/>
            </w:tcBorders>
          </w:tcPr>
          <w:p w14:paraId="74EA63EF" w14:textId="77777777" w:rsidR="001C05A7" w:rsidRPr="00435D4D" w:rsidRDefault="001C05A7" w:rsidP="00241CCA">
            <w:pPr>
              <w:widowControl w:val="0"/>
              <w:rPr>
                <w:i/>
                <w:iCs/>
                <w:sz w:val="24"/>
                <w:szCs w:val="24"/>
              </w:rPr>
            </w:pPr>
          </w:p>
        </w:tc>
        <w:tc>
          <w:tcPr>
            <w:tcW w:w="5076" w:type="dxa"/>
            <w:tcBorders>
              <w:top w:val="nil"/>
              <w:left w:val="nil"/>
              <w:bottom w:val="nil"/>
              <w:right w:val="nil"/>
            </w:tcBorders>
          </w:tcPr>
          <w:p w14:paraId="5F08C6C0" w14:textId="77777777" w:rsidR="001C05A7" w:rsidRPr="00435D4D" w:rsidRDefault="001C05A7" w:rsidP="00241CCA">
            <w:pPr>
              <w:widowControl w:val="0"/>
              <w:rPr>
                <w:i/>
                <w:iCs/>
                <w:sz w:val="24"/>
                <w:szCs w:val="24"/>
              </w:rPr>
            </w:pPr>
          </w:p>
        </w:tc>
      </w:tr>
    </w:tbl>
    <w:p w14:paraId="7CF87CF7" w14:textId="77777777" w:rsidR="001C05A7" w:rsidRPr="00435D4D" w:rsidRDefault="001C05A7" w:rsidP="001C05A7">
      <w:pPr>
        <w:widowControl w:val="0"/>
        <w:rPr>
          <w:sz w:val="24"/>
          <w:szCs w:val="24"/>
        </w:rPr>
      </w:pPr>
    </w:p>
    <w:p w14:paraId="63DF1C38" w14:textId="77777777" w:rsidR="001C05A7" w:rsidRPr="00435D4D" w:rsidRDefault="001C05A7" w:rsidP="001C05A7">
      <w:pPr>
        <w:widowControl w:val="0"/>
        <w:rPr>
          <w:sz w:val="22"/>
          <w:szCs w:val="22"/>
        </w:rPr>
      </w:pPr>
      <w:r w:rsidRPr="00435D4D">
        <w:rPr>
          <w:sz w:val="22"/>
          <w:szCs w:val="22"/>
        </w:rPr>
        <w:t>The High School Algebra group will use Prentice Hall Algebra 1. The curriculum includes 7</w:t>
      </w:r>
      <w:r w:rsidRPr="00435D4D">
        <w:rPr>
          <w:sz w:val="22"/>
          <w:szCs w:val="22"/>
          <w:vertAlign w:val="superscript"/>
        </w:rPr>
        <w:t>th</w:t>
      </w:r>
      <w:r w:rsidRPr="00435D4D">
        <w:rPr>
          <w:sz w:val="22"/>
          <w:szCs w:val="22"/>
        </w:rPr>
        <w:t xml:space="preserve"> and 8</w:t>
      </w:r>
      <w:r w:rsidRPr="00435D4D">
        <w:rPr>
          <w:sz w:val="22"/>
          <w:szCs w:val="22"/>
          <w:vertAlign w:val="superscript"/>
        </w:rPr>
        <w:t>th</w:t>
      </w:r>
      <w:r w:rsidRPr="00435D4D">
        <w:rPr>
          <w:sz w:val="22"/>
          <w:szCs w:val="22"/>
        </w:rPr>
        <w:t xml:space="preserve"> grade SOLs as well as high school level Algebra topics. Students successfully completing Algebra 1 course will receive high school credit for Algebra 1. The specific topics covered follow:</w:t>
      </w:r>
    </w:p>
    <w:p w14:paraId="014A805E" w14:textId="77777777" w:rsidR="001C05A7" w:rsidRPr="00435D4D" w:rsidRDefault="001C05A7" w:rsidP="001C05A7">
      <w:pPr>
        <w:widowControl w:val="0"/>
        <w:rPr>
          <w:sz w:val="24"/>
          <w:szCs w:val="24"/>
        </w:rPr>
      </w:pPr>
    </w:p>
    <w:tbl>
      <w:tblPr>
        <w:tblW w:w="0" w:type="auto"/>
        <w:tblLayout w:type="fixed"/>
        <w:tblLook w:val="0000" w:firstRow="0" w:lastRow="0" w:firstColumn="0" w:lastColumn="0" w:noHBand="0" w:noVBand="0"/>
      </w:tblPr>
      <w:tblGrid>
        <w:gridCol w:w="5076"/>
        <w:gridCol w:w="5076"/>
      </w:tblGrid>
      <w:tr w:rsidR="001C05A7" w:rsidRPr="00435D4D" w14:paraId="646B6258" w14:textId="77777777" w:rsidTr="00241CCA">
        <w:tblPrEx>
          <w:tblCellMar>
            <w:top w:w="0" w:type="dxa"/>
            <w:bottom w:w="0" w:type="dxa"/>
          </w:tblCellMar>
        </w:tblPrEx>
        <w:tc>
          <w:tcPr>
            <w:tcW w:w="5076" w:type="dxa"/>
            <w:tcBorders>
              <w:top w:val="nil"/>
              <w:left w:val="nil"/>
              <w:bottom w:val="nil"/>
              <w:right w:val="nil"/>
            </w:tcBorders>
          </w:tcPr>
          <w:p w14:paraId="222B3878" w14:textId="77777777" w:rsidR="001C05A7" w:rsidRPr="00435D4D" w:rsidRDefault="001C05A7" w:rsidP="00241CCA">
            <w:pPr>
              <w:widowControl w:val="0"/>
              <w:rPr>
                <w:b/>
                <w:bCs/>
                <w:i/>
                <w:iCs/>
                <w:sz w:val="22"/>
                <w:szCs w:val="22"/>
              </w:rPr>
            </w:pPr>
            <w:r w:rsidRPr="00435D4D">
              <w:rPr>
                <w:b/>
                <w:bCs/>
                <w:i/>
                <w:iCs/>
                <w:sz w:val="22"/>
                <w:szCs w:val="22"/>
              </w:rPr>
              <w:t>Algebra 1:</w:t>
            </w:r>
          </w:p>
          <w:p w14:paraId="6F220E69" w14:textId="77777777" w:rsidR="001C05A7" w:rsidRPr="00435D4D" w:rsidRDefault="001C05A7" w:rsidP="00241CCA">
            <w:pPr>
              <w:widowControl w:val="0"/>
              <w:numPr>
                <w:ilvl w:val="0"/>
                <w:numId w:val="1"/>
              </w:numPr>
              <w:rPr>
                <w:sz w:val="22"/>
                <w:szCs w:val="22"/>
              </w:rPr>
            </w:pPr>
            <w:r w:rsidRPr="00435D4D">
              <w:rPr>
                <w:sz w:val="22"/>
                <w:szCs w:val="22"/>
              </w:rPr>
              <w:t>Using variables</w:t>
            </w:r>
          </w:p>
          <w:p w14:paraId="088FCE0B" w14:textId="77777777" w:rsidR="001C05A7" w:rsidRPr="00435D4D" w:rsidRDefault="001C05A7" w:rsidP="00241CCA">
            <w:pPr>
              <w:widowControl w:val="0"/>
              <w:numPr>
                <w:ilvl w:val="0"/>
                <w:numId w:val="1"/>
              </w:numPr>
              <w:rPr>
                <w:sz w:val="22"/>
                <w:szCs w:val="22"/>
              </w:rPr>
            </w:pPr>
            <w:r w:rsidRPr="00435D4D">
              <w:rPr>
                <w:sz w:val="22"/>
                <w:szCs w:val="22"/>
              </w:rPr>
              <w:t>Exponents and order of operations</w:t>
            </w:r>
          </w:p>
          <w:p w14:paraId="0FE0297B" w14:textId="77777777" w:rsidR="001C05A7" w:rsidRPr="00435D4D" w:rsidRDefault="001C05A7" w:rsidP="00241CCA">
            <w:pPr>
              <w:widowControl w:val="0"/>
              <w:numPr>
                <w:ilvl w:val="0"/>
                <w:numId w:val="1"/>
              </w:numPr>
              <w:rPr>
                <w:sz w:val="22"/>
                <w:szCs w:val="22"/>
              </w:rPr>
            </w:pPr>
            <w:r w:rsidRPr="00435D4D">
              <w:rPr>
                <w:sz w:val="22"/>
                <w:szCs w:val="22"/>
              </w:rPr>
              <w:t>Using real numbers</w:t>
            </w:r>
          </w:p>
          <w:p w14:paraId="25A410FA" w14:textId="77777777" w:rsidR="001C05A7" w:rsidRPr="00435D4D" w:rsidRDefault="001C05A7" w:rsidP="00241CCA">
            <w:pPr>
              <w:widowControl w:val="0"/>
              <w:numPr>
                <w:ilvl w:val="0"/>
                <w:numId w:val="1"/>
              </w:numPr>
              <w:rPr>
                <w:sz w:val="22"/>
                <w:szCs w:val="22"/>
              </w:rPr>
            </w:pPr>
            <w:r w:rsidRPr="00435D4D">
              <w:rPr>
                <w:sz w:val="22"/>
                <w:szCs w:val="22"/>
              </w:rPr>
              <w:t>The distributive property</w:t>
            </w:r>
          </w:p>
          <w:p w14:paraId="222C10A0" w14:textId="77777777" w:rsidR="001C05A7" w:rsidRPr="00435D4D" w:rsidRDefault="001C05A7" w:rsidP="00241CCA">
            <w:pPr>
              <w:widowControl w:val="0"/>
              <w:numPr>
                <w:ilvl w:val="0"/>
                <w:numId w:val="1"/>
              </w:numPr>
              <w:rPr>
                <w:sz w:val="22"/>
                <w:szCs w:val="22"/>
              </w:rPr>
            </w:pPr>
            <w:r w:rsidRPr="00435D4D">
              <w:rPr>
                <w:sz w:val="22"/>
                <w:szCs w:val="22"/>
              </w:rPr>
              <w:t>Graphing on the coordinate plane</w:t>
            </w:r>
          </w:p>
          <w:p w14:paraId="0F86A0BF" w14:textId="77777777" w:rsidR="001C05A7" w:rsidRPr="00435D4D" w:rsidRDefault="001C05A7" w:rsidP="00241CCA">
            <w:pPr>
              <w:widowControl w:val="0"/>
              <w:numPr>
                <w:ilvl w:val="0"/>
                <w:numId w:val="1"/>
              </w:numPr>
              <w:rPr>
                <w:sz w:val="22"/>
                <w:szCs w:val="22"/>
              </w:rPr>
            </w:pPr>
            <w:r w:rsidRPr="00435D4D">
              <w:rPr>
                <w:sz w:val="22"/>
                <w:szCs w:val="22"/>
              </w:rPr>
              <w:t>Solving multi-step equations</w:t>
            </w:r>
          </w:p>
          <w:p w14:paraId="3AD171F7" w14:textId="77777777" w:rsidR="001C05A7" w:rsidRPr="00435D4D" w:rsidRDefault="001C05A7" w:rsidP="00241CCA">
            <w:pPr>
              <w:widowControl w:val="0"/>
              <w:numPr>
                <w:ilvl w:val="0"/>
                <w:numId w:val="1"/>
              </w:numPr>
              <w:rPr>
                <w:sz w:val="22"/>
                <w:szCs w:val="22"/>
              </w:rPr>
            </w:pPr>
            <w:r w:rsidRPr="00435D4D">
              <w:rPr>
                <w:sz w:val="22"/>
                <w:szCs w:val="22"/>
              </w:rPr>
              <w:t>Using measures of central tendency</w:t>
            </w:r>
          </w:p>
          <w:p w14:paraId="100DDB83" w14:textId="77777777" w:rsidR="001C05A7" w:rsidRPr="00435D4D" w:rsidRDefault="001C05A7" w:rsidP="00241CCA">
            <w:pPr>
              <w:widowControl w:val="0"/>
              <w:numPr>
                <w:ilvl w:val="0"/>
                <w:numId w:val="1"/>
              </w:numPr>
              <w:rPr>
                <w:sz w:val="22"/>
                <w:szCs w:val="22"/>
              </w:rPr>
            </w:pPr>
            <w:r w:rsidRPr="00435D4D">
              <w:rPr>
                <w:sz w:val="22"/>
                <w:szCs w:val="22"/>
              </w:rPr>
              <w:t>Using inequalities</w:t>
            </w:r>
          </w:p>
          <w:p w14:paraId="7EAAEEB4" w14:textId="77777777" w:rsidR="001C05A7" w:rsidRPr="00435D4D" w:rsidRDefault="001C05A7" w:rsidP="00241CCA">
            <w:pPr>
              <w:widowControl w:val="0"/>
              <w:numPr>
                <w:ilvl w:val="0"/>
                <w:numId w:val="1"/>
              </w:numPr>
              <w:rPr>
                <w:sz w:val="22"/>
                <w:szCs w:val="22"/>
              </w:rPr>
            </w:pPr>
            <w:r w:rsidRPr="00435D4D">
              <w:rPr>
                <w:sz w:val="22"/>
                <w:szCs w:val="22"/>
              </w:rPr>
              <w:t>Absolute value equations</w:t>
            </w:r>
          </w:p>
          <w:p w14:paraId="7E945F7B" w14:textId="77777777" w:rsidR="001C05A7" w:rsidRPr="00435D4D" w:rsidRDefault="001C05A7" w:rsidP="00241CCA">
            <w:pPr>
              <w:widowControl w:val="0"/>
              <w:numPr>
                <w:ilvl w:val="0"/>
                <w:numId w:val="1"/>
              </w:numPr>
              <w:rPr>
                <w:sz w:val="22"/>
                <w:szCs w:val="22"/>
              </w:rPr>
            </w:pPr>
            <w:r w:rsidRPr="00435D4D">
              <w:rPr>
                <w:sz w:val="22"/>
                <w:szCs w:val="22"/>
              </w:rPr>
              <w:t>Ratio and proportion</w:t>
            </w:r>
          </w:p>
          <w:p w14:paraId="1D1FE7B3" w14:textId="77777777" w:rsidR="001C05A7" w:rsidRPr="00435D4D" w:rsidRDefault="001C05A7" w:rsidP="00241CCA">
            <w:pPr>
              <w:widowControl w:val="0"/>
              <w:numPr>
                <w:ilvl w:val="0"/>
                <w:numId w:val="1"/>
              </w:numPr>
              <w:rPr>
                <w:sz w:val="22"/>
                <w:szCs w:val="22"/>
              </w:rPr>
            </w:pPr>
            <w:r w:rsidRPr="00435D4D">
              <w:rPr>
                <w:sz w:val="22"/>
                <w:szCs w:val="22"/>
              </w:rPr>
              <w:t>Percent equations</w:t>
            </w:r>
          </w:p>
          <w:p w14:paraId="6C0874CC" w14:textId="77777777" w:rsidR="001C05A7" w:rsidRPr="00435D4D" w:rsidRDefault="001C05A7" w:rsidP="00241CCA">
            <w:pPr>
              <w:widowControl w:val="0"/>
              <w:numPr>
                <w:ilvl w:val="0"/>
                <w:numId w:val="1"/>
              </w:numPr>
              <w:rPr>
                <w:sz w:val="22"/>
                <w:szCs w:val="22"/>
              </w:rPr>
            </w:pPr>
            <w:r w:rsidRPr="00435D4D">
              <w:rPr>
                <w:sz w:val="22"/>
                <w:szCs w:val="22"/>
              </w:rPr>
              <w:t>Applying ratios of probability</w:t>
            </w:r>
          </w:p>
          <w:p w14:paraId="1B75ADD9" w14:textId="77777777" w:rsidR="001C05A7" w:rsidRPr="00435D4D" w:rsidRDefault="001C05A7" w:rsidP="00241CCA">
            <w:pPr>
              <w:widowControl w:val="0"/>
              <w:numPr>
                <w:ilvl w:val="0"/>
                <w:numId w:val="1"/>
              </w:numPr>
              <w:rPr>
                <w:sz w:val="22"/>
                <w:szCs w:val="22"/>
              </w:rPr>
            </w:pPr>
            <w:r w:rsidRPr="00435D4D">
              <w:rPr>
                <w:sz w:val="22"/>
                <w:szCs w:val="22"/>
              </w:rPr>
              <w:t>Probability of compound events</w:t>
            </w:r>
          </w:p>
          <w:p w14:paraId="0C9B1B80" w14:textId="77777777" w:rsidR="001C05A7" w:rsidRPr="00435D4D" w:rsidRDefault="001C05A7" w:rsidP="00241CCA">
            <w:pPr>
              <w:widowControl w:val="0"/>
              <w:numPr>
                <w:ilvl w:val="0"/>
                <w:numId w:val="1"/>
              </w:numPr>
              <w:rPr>
                <w:sz w:val="22"/>
                <w:szCs w:val="22"/>
              </w:rPr>
            </w:pPr>
            <w:r w:rsidRPr="00435D4D">
              <w:rPr>
                <w:sz w:val="22"/>
                <w:szCs w:val="22"/>
              </w:rPr>
              <w:t>Graphs and functions</w:t>
            </w:r>
          </w:p>
          <w:p w14:paraId="357AC3C9" w14:textId="77777777" w:rsidR="001C05A7" w:rsidRPr="00435D4D" w:rsidRDefault="001C05A7" w:rsidP="00241CCA">
            <w:pPr>
              <w:widowControl w:val="0"/>
              <w:numPr>
                <w:ilvl w:val="0"/>
                <w:numId w:val="1"/>
              </w:numPr>
              <w:rPr>
                <w:sz w:val="22"/>
                <w:szCs w:val="22"/>
              </w:rPr>
            </w:pPr>
            <w:r w:rsidRPr="00435D4D">
              <w:rPr>
                <w:sz w:val="22"/>
                <w:szCs w:val="22"/>
              </w:rPr>
              <w:t>Direct variation</w:t>
            </w:r>
          </w:p>
          <w:p w14:paraId="41B5B808" w14:textId="77777777" w:rsidR="001C05A7" w:rsidRPr="00435D4D" w:rsidRDefault="001C05A7" w:rsidP="00241CCA">
            <w:pPr>
              <w:widowControl w:val="0"/>
              <w:numPr>
                <w:ilvl w:val="0"/>
                <w:numId w:val="1"/>
              </w:numPr>
              <w:rPr>
                <w:sz w:val="22"/>
                <w:szCs w:val="22"/>
              </w:rPr>
            </w:pPr>
            <w:r w:rsidRPr="00435D4D">
              <w:rPr>
                <w:sz w:val="22"/>
                <w:szCs w:val="22"/>
              </w:rPr>
              <w:t>Describing number patterns</w:t>
            </w:r>
          </w:p>
          <w:p w14:paraId="7361E5B7" w14:textId="77777777" w:rsidR="001C05A7" w:rsidRPr="00435D4D" w:rsidRDefault="001C05A7" w:rsidP="00241CCA">
            <w:pPr>
              <w:widowControl w:val="0"/>
              <w:numPr>
                <w:ilvl w:val="0"/>
                <w:numId w:val="1"/>
              </w:numPr>
              <w:rPr>
                <w:sz w:val="22"/>
                <w:szCs w:val="22"/>
              </w:rPr>
            </w:pPr>
            <w:r w:rsidRPr="00435D4D">
              <w:rPr>
                <w:sz w:val="22"/>
                <w:szCs w:val="22"/>
              </w:rPr>
              <w:t>Rate of change and slope</w:t>
            </w:r>
          </w:p>
        </w:tc>
        <w:tc>
          <w:tcPr>
            <w:tcW w:w="5076" w:type="dxa"/>
            <w:tcBorders>
              <w:top w:val="nil"/>
              <w:left w:val="nil"/>
              <w:bottom w:val="nil"/>
              <w:right w:val="nil"/>
            </w:tcBorders>
          </w:tcPr>
          <w:p w14:paraId="0DB6A361" w14:textId="77777777" w:rsidR="001C05A7" w:rsidRPr="00435D4D" w:rsidRDefault="001C05A7" w:rsidP="00241CCA">
            <w:pPr>
              <w:widowControl w:val="0"/>
              <w:numPr>
                <w:ilvl w:val="0"/>
                <w:numId w:val="1"/>
              </w:numPr>
              <w:rPr>
                <w:sz w:val="22"/>
                <w:szCs w:val="22"/>
              </w:rPr>
            </w:pPr>
            <w:r w:rsidRPr="00435D4D">
              <w:rPr>
                <w:sz w:val="22"/>
                <w:szCs w:val="22"/>
              </w:rPr>
              <w:t>Slope-intercept form</w:t>
            </w:r>
          </w:p>
          <w:p w14:paraId="32A68A7E" w14:textId="77777777" w:rsidR="001C05A7" w:rsidRPr="00435D4D" w:rsidRDefault="001C05A7" w:rsidP="00241CCA">
            <w:pPr>
              <w:widowControl w:val="0"/>
              <w:numPr>
                <w:ilvl w:val="0"/>
                <w:numId w:val="1"/>
              </w:numPr>
              <w:rPr>
                <w:sz w:val="22"/>
                <w:szCs w:val="22"/>
              </w:rPr>
            </w:pPr>
            <w:r w:rsidRPr="00435D4D">
              <w:rPr>
                <w:sz w:val="22"/>
                <w:szCs w:val="22"/>
              </w:rPr>
              <w:t xml:space="preserve">Point-slope form and writing linear </w:t>
            </w:r>
            <w:proofErr w:type="gramStart"/>
            <w:r w:rsidRPr="00435D4D">
              <w:rPr>
                <w:sz w:val="22"/>
                <w:szCs w:val="22"/>
              </w:rPr>
              <w:t>equations</w:t>
            </w:r>
            <w:proofErr w:type="gramEnd"/>
          </w:p>
          <w:p w14:paraId="3A1BDDD7" w14:textId="77777777" w:rsidR="001C05A7" w:rsidRPr="00435D4D" w:rsidRDefault="001C05A7" w:rsidP="00241CCA">
            <w:pPr>
              <w:widowControl w:val="0"/>
              <w:numPr>
                <w:ilvl w:val="0"/>
                <w:numId w:val="1"/>
              </w:numPr>
              <w:rPr>
                <w:sz w:val="22"/>
                <w:szCs w:val="22"/>
              </w:rPr>
            </w:pPr>
            <w:r w:rsidRPr="00435D4D">
              <w:rPr>
                <w:sz w:val="22"/>
                <w:szCs w:val="22"/>
              </w:rPr>
              <w:t>Parallel and perpendicular lines</w:t>
            </w:r>
          </w:p>
          <w:p w14:paraId="5A1A4151" w14:textId="77777777" w:rsidR="001C05A7" w:rsidRPr="00435D4D" w:rsidRDefault="001C05A7" w:rsidP="00241CCA">
            <w:pPr>
              <w:widowControl w:val="0"/>
              <w:numPr>
                <w:ilvl w:val="0"/>
                <w:numId w:val="1"/>
              </w:numPr>
              <w:rPr>
                <w:sz w:val="22"/>
                <w:szCs w:val="22"/>
              </w:rPr>
            </w:pPr>
            <w:r w:rsidRPr="00435D4D">
              <w:rPr>
                <w:sz w:val="22"/>
                <w:szCs w:val="22"/>
              </w:rPr>
              <w:t>Scatter plots and equations of lines</w:t>
            </w:r>
          </w:p>
          <w:p w14:paraId="3C48B3D1" w14:textId="77777777" w:rsidR="001C05A7" w:rsidRPr="00435D4D" w:rsidRDefault="001C05A7" w:rsidP="00241CCA">
            <w:pPr>
              <w:widowControl w:val="0"/>
              <w:numPr>
                <w:ilvl w:val="0"/>
                <w:numId w:val="1"/>
              </w:numPr>
              <w:rPr>
                <w:sz w:val="22"/>
                <w:szCs w:val="22"/>
              </w:rPr>
            </w:pPr>
            <w:r w:rsidRPr="00435D4D">
              <w:rPr>
                <w:sz w:val="22"/>
                <w:szCs w:val="22"/>
              </w:rPr>
              <w:t>Graphing absolute value equations</w:t>
            </w:r>
          </w:p>
          <w:p w14:paraId="4C272846" w14:textId="77777777" w:rsidR="001C05A7" w:rsidRPr="00435D4D" w:rsidRDefault="001C05A7" w:rsidP="00241CCA">
            <w:pPr>
              <w:widowControl w:val="0"/>
              <w:numPr>
                <w:ilvl w:val="0"/>
                <w:numId w:val="1"/>
              </w:numPr>
              <w:rPr>
                <w:sz w:val="22"/>
                <w:szCs w:val="22"/>
              </w:rPr>
            </w:pPr>
            <w:r w:rsidRPr="00435D4D">
              <w:rPr>
                <w:sz w:val="22"/>
                <w:szCs w:val="22"/>
              </w:rPr>
              <w:t>Systems of equations and inequalities</w:t>
            </w:r>
          </w:p>
          <w:p w14:paraId="1540ECFC" w14:textId="77777777" w:rsidR="001C05A7" w:rsidRPr="00435D4D" w:rsidRDefault="001C05A7" w:rsidP="00241CCA">
            <w:pPr>
              <w:widowControl w:val="0"/>
              <w:numPr>
                <w:ilvl w:val="0"/>
                <w:numId w:val="1"/>
              </w:numPr>
              <w:rPr>
                <w:sz w:val="22"/>
                <w:szCs w:val="22"/>
              </w:rPr>
            </w:pPr>
            <w:r w:rsidRPr="00435D4D">
              <w:rPr>
                <w:sz w:val="22"/>
                <w:szCs w:val="22"/>
              </w:rPr>
              <w:t>Exponents and exponential functions</w:t>
            </w:r>
          </w:p>
          <w:p w14:paraId="76D03412" w14:textId="77777777" w:rsidR="001C05A7" w:rsidRPr="00435D4D" w:rsidRDefault="001C05A7" w:rsidP="00241CCA">
            <w:pPr>
              <w:widowControl w:val="0"/>
              <w:numPr>
                <w:ilvl w:val="0"/>
                <w:numId w:val="1"/>
              </w:numPr>
              <w:rPr>
                <w:sz w:val="22"/>
                <w:szCs w:val="22"/>
              </w:rPr>
            </w:pPr>
            <w:r w:rsidRPr="00435D4D">
              <w:rPr>
                <w:sz w:val="22"/>
                <w:szCs w:val="22"/>
              </w:rPr>
              <w:t>Geometric sequences</w:t>
            </w:r>
          </w:p>
          <w:p w14:paraId="2C6A7D0B" w14:textId="77777777" w:rsidR="001C05A7" w:rsidRPr="00435D4D" w:rsidRDefault="001C05A7" w:rsidP="00241CCA">
            <w:pPr>
              <w:widowControl w:val="0"/>
              <w:numPr>
                <w:ilvl w:val="0"/>
                <w:numId w:val="1"/>
              </w:numPr>
              <w:rPr>
                <w:sz w:val="22"/>
                <w:szCs w:val="22"/>
              </w:rPr>
            </w:pPr>
            <w:r w:rsidRPr="00435D4D">
              <w:rPr>
                <w:sz w:val="22"/>
                <w:szCs w:val="22"/>
              </w:rPr>
              <w:t>Polynomials and factoring</w:t>
            </w:r>
          </w:p>
          <w:p w14:paraId="0C4BD50F" w14:textId="77777777" w:rsidR="001C05A7" w:rsidRPr="00435D4D" w:rsidRDefault="001C05A7" w:rsidP="00241CCA">
            <w:pPr>
              <w:widowControl w:val="0"/>
              <w:numPr>
                <w:ilvl w:val="0"/>
                <w:numId w:val="1"/>
              </w:numPr>
              <w:rPr>
                <w:sz w:val="22"/>
                <w:szCs w:val="22"/>
              </w:rPr>
            </w:pPr>
            <w:r w:rsidRPr="00435D4D">
              <w:rPr>
                <w:sz w:val="22"/>
                <w:szCs w:val="22"/>
              </w:rPr>
              <w:t>Quadratic equations and functions</w:t>
            </w:r>
          </w:p>
          <w:p w14:paraId="54394D8E" w14:textId="77777777" w:rsidR="001C05A7" w:rsidRPr="00435D4D" w:rsidRDefault="001C05A7" w:rsidP="00241CCA">
            <w:pPr>
              <w:widowControl w:val="0"/>
              <w:numPr>
                <w:ilvl w:val="0"/>
                <w:numId w:val="1"/>
              </w:numPr>
              <w:rPr>
                <w:sz w:val="22"/>
                <w:szCs w:val="22"/>
              </w:rPr>
            </w:pPr>
            <w:r w:rsidRPr="00435D4D">
              <w:rPr>
                <w:sz w:val="22"/>
                <w:szCs w:val="22"/>
              </w:rPr>
              <w:t>Choosing a model for data and statistics</w:t>
            </w:r>
          </w:p>
          <w:p w14:paraId="356127C3" w14:textId="77777777" w:rsidR="001C05A7" w:rsidRPr="00435D4D" w:rsidRDefault="001C05A7" w:rsidP="00241CCA">
            <w:pPr>
              <w:widowControl w:val="0"/>
              <w:numPr>
                <w:ilvl w:val="0"/>
                <w:numId w:val="1"/>
              </w:numPr>
              <w:rPr>
                <w:sz w:val="22"/>
                <w:szCs w:val="22"/>
              </w:rPr>
            </w:pPr>
            <w:r w:rsidRPr="00435D4D">
              <w:rPr>
                <w:sz w:val="22"/>
                <w:szCs w:val="22"/>
              </w:rPr>
              <w:t>Radical expressions and equations</w:t>
            </w:r>
          </w:p>
          <w:p w14:paraId="6B3F423F" w14:textId="77777777" w:rsidR="001C05A7" w:rsidRPr="00435D4D" w:rsidRDefault="001C05A7" w:rsidP="00241CCA">
            <w:pPr>
              <w:widowControl w:val="0"/>
              <w:numPr>
                <w:ilvl w:val="0"/>
                <w:numId w:val="1"/>
              </w:numPr>
              <w:rPr>
                <w:sz w:val="22"/>
                <w:szCs w:val="22"/>
              </w:rPr>
            </w:pPr>
            <w:r w:rsidRPr="00435D4D">
              <w:rPr>
                <w:sz w:val="22"/>
                <w:szCs w:val="22"/>
              </w:rPr>
              <w:t>Pythagorean theorem</w:t>
            </w:r>
          </w:p>
          <w:p w14:paraId="74DD65FE" w14:textId="77777777" w:rsidR="001C05A7" w:rsidRPr="00435D4D" w:rsidRDefault="001C05A7" w:rsidP="00241CCA">
            <w:pPr>
              <w:widowControl w:val="0"/>
              <w:numPr>
                <w:ilvl w:val="0"/>
                <w:numId w:val="1"/>
              </w:numPr>
              <w:rPr>
                <w:sz w:val="22"/>
                <w:szCs w:val="22"/>
              </w:rPr>
            </w:pPr>
            <w:r w:rsidRPr="00435D4D">
              <w:rPr>
                <w:sz w:val="22"/>
                <w:szCs w:val="22"/>
              </w:rPr>
              <w:t>Trigonometric ratios</w:t>
            </w:r>
          </w:p>
          <w:p w14:paraId="6C9EABE5" w14:textId="77777777" w:rsidR="001C05A7" w:rsidRPr="00435D4D" w:rsidRDefault="001C05A7" w:rsidP="00241CCA">
            <w:pPr>
              <w:widowControl w:val="0"/>
              <w:numPr>
                <w:ilvl w:val="0"/>
                <w:numId w:val="1"/>
              </w:numPr>
              <w:rPr>
                <w:sz w:val="22"/>
                <w:szCs w:val="22"/>
              </w:rPr>
            </w:pPr>
            <w:r w:rsidRPr="00435D4D">
              <w:rPr>
                <w:sz w:val="22"/>
                <w:szCs w:val="22"/>
              </w:rPr>
              <w:t>Radical expressions and functions</w:t>
            </w:r>
          </w:p>
          <w:p w14:paraId="1E355C51" w14:textId="77777777" w:rsidR="001C05A7" w:rsidRPr="00435D4D" w:rsidRDefault="001C05A7" w:rsidP="00241CCA">
            <w:pPr>
              <w:widowControl w:val="0"/>
              <w:numPr>
                <w:ilvl w:val="0"/>
                <w:numId w:val="1"/>
              </w:numPr>
              <w:rPr>
                <w:sz w:val="22"/>
                <w:szCs w:val="22"/>
              </w:rPr>
            </w:pPr>
            <w:r w:rsidRPr="00435D4D">
              <w:rPr>
                <w:sz w:val="22"/>
                <w:szCs w:val="22"/>
              </w:rPr>
              <w:t>Counting methods and permutations</w:t>
            </w:r>
          </w:p>
          <w:p w14:paraId="0023471A" w14:textId="77777777" w:rsidR="001C05A7" w:rsidRPr="00435D4D" w:rsidRDefault="001C05A7" w:rsidP="00241CCA">
            <w:pPr>
              <w:widowControl w:val="0"/>
              <w:rPr>
                <w:sz w:val="22"/>
                <w:szCs w:val="22"/>
              </w:rPr>
            </w:pPr>
          </w:p>
        </w:tc>
      </w:tr>
    </w:tbl>
    <w:p w14:paraId="06A8C921" w14:textId="77777777" w:rsidR="001C05A7" w:rsidRPr="00435D4D" w:rsidRDefault="001C05A7" w:rsidP="001C05A7">
      <w:pPr>
        <w:widowControl w:val="0"/>
        <w:rPr>
          <w:sz w:val="24"/>
          <w:szCs w:val="24"/>
        </w:rPr>
      </w:pPr>
    </w:p>
    <w:p w14:paraId="14389BDB" w14:textId="77777777" w:rsidR="001C05A7" w:rsidRPr="00435D4D" w:rsidRDefault="001C05A7" w:rsidP="001C05A7">
      <w:pPr>
        <w:widowControl w:val="0"/>
        <w:rPr>
          <w:sz w:val="24"/>
          <w:szCs w:val="24"/>
        </w:rPr>
      </w:pPr>
      <w:r w:rsidRPr="00435D4D">
        <w:rPr>
          <w:sz w:val="24"/>
          <w:szCs w:val="24"/>
        </w:rPr>
        <w:t xml:space="preserve">  </w:t>
      </w:r>
    </w:p>
    <w:p w14:paraId="5ABFE21F" w14:textId="77777777" w:rsidR="00F600D0" w:rsidRDefault="00F600D0" w:rsidP="00F600D0">
      <w:pPr>
        <w:widowControl w:val="0"/>
        <w:rPr>
          <w:sz w:val="22"/>
          <w:szCs w:val="22"/>
        </w:rPr>
      </w:pPr>
      <w:r w:rsidRPr="00435D4D">
        <w:rPr>
          <w:sz w:val="22"/>
          <w:szCs w:val="22"/>
        </w:rPr>
        <w:t xml:space="preserve">The </w:t>
      </w:r>
      <w:r w:rsidR="00081A3E" w:rsidRPr="00435D4D">
        <w:rPr>
          <w:sz w:val="22"/>
          <w:szCs w:val="22"/>
        </w:rPr>
        <w:t xml:space="preserve">High School </w:t>
      </w:r>
      <w:r w:rsidRPr="00435D4D">
        <w:rPr>
          <w:sz w:val="22"/>
          <w:szCs w:val="22"/>
        </w:rPr>
        <w:t>Geometry group wi</w:t>
      </w:r>
      <w:r w:rsidR="00081A3E" w:rsidRPr="00435D4D">
        <w:rPr>
          <w:sz w:val="22"/>
          <w:szCs w:val="22"/>
        </w:rPr>
        <w:t xml:space="preserve">ll use Prentice Hall Geometry. </w:t>
      </w:r>
      <w:r w:rsidRPr="00435D4D">
        <w:rPr>
          <w:sz w:val="22"/>
          <w:szCs w:val="22"/>
        </w:rPr>
        <w:t>The curriculum includes high school level Geometry topics</w:t>
      </w:r>
      <w:r w:rsidR="007E220A" w:rsidRPr="00435D4D">
        <w:rPr>
          <w:sz w:val="22"/>
          <w:szCs w:val="22"/>
        </w:rPr>
        <w:t xml:space="preserve"> and state S.O.L. standards</w:t>
      </w:r>
      <w:r w:rsidRPr="00435D4D">
        <w:rPr>
          <w:sz w:val="22"/>
          <w:szCs w:val="22"/>
        </w:rPr>
        <w:t>.</w:t>
      </w:r>
      <w:r w:rsidR="0016754A" w:rsidRPr="00435D4D">
        <w:rPr>
          <w:sz w:val="22"/>
          <w:szCs w:val="22"/>
        </w:rPr>
        <w:t xml:space="preserve"> </w:t>
      </w:r>
      <w:r w:rsidRPr="00435D4D">
        <w:rPr>
          <w:sz w:val="22"/>
          <w:szCs w:val="22"/>
        </w:rPr>
        <w:t xml:space="preserve">Students successfully completing this </w:t>
      </w:r>
      <w:proofErr w:type="gramStart"/>
      <w:r w:rsidR="00081A3E" w:rsidRPr="00435D4D">
        <w:rPr>
          <w:sz w:val="22"/>
          <w:szCs w:val="22"/>
        </w:rPr>
        <w:t>one year</w:t>
      </w:r>
      <w:proofErr w:type="gramEnd"/>
      <w:r w:rsidR="00081A3E" w:rsidRPr="00435D4D">
        <w:rPr>
          <w:sz w:val="22"/>
          <w:szCs w:val="22"/>
        </w:rPr>
        <w:t xml:space="preserve"> High School </w:t>
      </w:r>
      <w:r w:rsidRPr="00435D4D">
        <w:rPr>
          <w:sz w:val="22"/>
          <w:szCs w:val="22"/>
        </w:rPr>
        <w:t>Geometry course will receive hi</w:t>
      </w:r>
      <w:r w:rsidR="00081A3E" w:rsidRPr="00435D4D">
        <w:rPr>
          <w:sz w:val="22"/>
          <w:szCs w:val="22"/>
        </w:rPr>
        <w:t xml:space="preserve">gh school credit for Geometry. </w:t>
      </w:r>
      <w:r w:rsidR="00C9376A" w:rsidRPr="00435D4D">
        <w:rPr>
          <w:sz w:val="22"/>
          <w:szCs w:val="22"/>
        </w:rPr>
        <w:t xml:space="preserve"> This is a </w:t>
      </w:r>
      <w:proofErr w:type="gramStart"/>
      <w:r w:rsidR="00C9376A" w:rsidRPr="00435D4D">
        <w:rPr>
          <w:sz w:val="22"/>
          <w:szCs w:val="22"/>
        </w:rPr>
        <w:t>proof oriented</w:t>
      </w:r>
      <w:proofErr w:type="gramEnd"/>
      <w:r w:rsidR="00C9376A" w:rsidRPr="00435D4D">
        <w:rPr>
          <w:sz w:val="22"/>
          <w:szCs w:val="22"/>
        </w:rPr>
        <w:t xml:space="preserve"> course.  </w:t>
      </w:r>
      <w:r w:rsidRPr="00435D4D">
        <w:rPr>
          <w:sz w:val="22"/>
          <w:szCs w:val="22"/>
        </w:rPr>
        <w:t>The specific topics covered follow:</w:t>
      </w:r>
    </w:p>
    <w:p w14:paraId="0E5296A2" w14:textId="77777777" w:rsidR="00F600D0" w:rsidRPr="00435D4D" w:rsidRDefault="00F600D0" w:rsidP="00F600D0">
      <w:pPr>
        <w:widowControl w:val="0"/>
        <w:rPr>
          <w:sz w:val="16"/>
          <w:szCs w:val="16"/>
        </w:rPr>
      </w:pPr>
    </w:p>
    <w:tbl>
      <w:tblPr>
        <w:tblW w:w="0" w:type="auto"/>
        <w:tblLayout w:type="fixed"/>
        <w:tblLook w:val="0000" w:firstRow="0" w:lastRow="0" w:firstColumn="0" w:lastColumn="0" w:noHBand="0" w:noVBand="0"/>
      </w:tblPr>
      <w:tblGrid>
        <w:gridCol w:w="2988"/>
        <w:gridCol w:w="3690"/>
        <w:gridCol w:w="3474"/>
      </w:tblGrid>
      <w:tr w:rsidR="0016754A" w:rsidRPr="00435D4D" w14:paraId="44E074C3" w14:textId="77777777" w:rsidTr="0016754A">
        <w:tblPrEx>
          <w:tblCellMar>
            <w:top w:w="0" w:type="dxa"/>
            <w:bottom w:w="0" w:type="dxa"/>
          </w:tblCellMar>
        </w:tblPrEx>
        <w:tc>
          <w:tcPr>
            <w:tcW w:w="2988" w:type="dxa"/>
            <w:tcBorders>
              <w:top w:val="nil"/>
              <w:left w:val="nil"/>
              <w:bottom w:val="nil"/>
              <w:right w:val="nil"/>
            </w:tcBorders>
          </w:tcPr>
          <w:p w14:paraId="11697063" w14:textId="77777777" w:rsidR="0016754A" w:rsidRPr="00435D4D" w:rsidRDefault="00A62F16" w:rsidP="009A7FC7">
            <w:pPr>
              <w:widowControl w:val="0"/>
              <w:rPr>
                <w:b/>
                <w:i/>
                <w:iCs/>
              </w:rPr>
            </w:pPr>
            <w:r w:rsidRPr="00435D4D">
              <w:rPr>
                <w:b/>
                <w:i/>
                <w:iCs/>
                <w:sz w:val="24"/>
                <w:szCs w:val="24"/>
              </w:rPr>
              <w:t xml:space="preserve">High School </w:t>
            </w:r>
            <w:r w:rsidR="0016754A" w:rsidRPr="00435D4D">
              <w:rPr>
                <w:b/>
                <w:i/>
                <w:iCs/>
                <w:sz w:val="24"/>
                <w:szCs w:val="24"/>
              </w:rPr>
              <w:t>Geometry:</w:t>
            </w:r>
          </w:p>
          <w:p w14:paraId="15094DE6" w14:textId="77777777" w:rsidR="0016754A" w:rsidRPr="00435D4D" w:rsidRDefault="0016754A" w:rsidP="00F600D0">
            <w:pPr>
              <w:widowControl w:val="0"/>
              <w:numPr>
                <w:ilvl w:val="0"/>
                <w:numId w:val="1"/>
              </w:numPr>
            </w:pPr>
            <w:r w:rsidRPr="00435D4D">
              <w:t>Points, lines, planes</w:t>
            </w:r>
          </w:p>
          <w:p w14:paraId="20FE326B" w14:textId="77777777" w:rsidR="0016754A" w:rsidRPr="00435D4D" w:rsidRDefault="0016754A" w:rsidP="00F600D0">
            <w:pPr>
              <w:widowControl w:val="0"/>
              <w:numPr>
                <w:ilvl w:val="0"/>
                <w:numId w:val="1"/>
              </w:numPr>
            </w:pPr>
            <w:r w:rsidRPr="00435D4D">
              <w:t>Constructions</w:t>
            </w:r>
          </w:p>
          <w:p w14:paraId="52E0FFBF" w14:textId="77777777" w:rsidR="0016754A" w:rsidRPr="00435D4D" w:rsidRDefault="00C9376A" w:rsidP="0016754A">
            <w:pPr>
              <w:widowControl w:val="0"/>
              <w:numPr>
                <w:ilvl w:val="0"/>
                <w:numId w:val="1"/>
              </w:numPr>
            </w:pPr>
            <w:r w:rsidRPr="00435D4D">
              <w:t xml:space="preserve">Perimeter </w:t>
            </w:r>
            <w:r w:rsidR="00EA1076" w:rsidRPr="00435D4D">
              <w:t>and</w:t>
            </w:r>
            <w:r w:rsidR="0016754A" w:rsidRPr="00435D4D">
              <w:t xml:space="preserve"> circumference, </w:t>
            </w:r>
            <w:proofErr w:type="gramStart"/>
            <w:r w:rsidR="0016754A" w:rsidRPr="00435D4D">
              <w:t>Reasoning</w:t>
            </w:r>
            <w:proofErr w:type="gramEnd"/>
            <w:r w:rsidR="0016754A" w:rsidRPr="00435D4D">
              <w:t xml:space="preserve"> and proofs</w:t>
            </w:r>
          </w:p>
          <w:p w14:paraId="1CC02A2A" w14:textId="77777777" w:rsidR="00EA1076" w:rsidRPr="00435D4D" w:rsidRDefault="00EA1076" w:rsidP="0016754A">
            <w:pPr>
              <w:widowControl w:val="0"/>
              <w:numPr>
                <w:ilvl w:val="0"/>
                <w:numId w:val="1"/>
              </w:numPr>
            </w:pPr>
            <w:r w:rsidRPr="00435D4D">
              <w:t>Parallel and Perpendicular Lines</w:t>
            </w:r>
          </w:p>
        </w:tc>
        <w:tc>
          <w:tcPr>
            <w:tcW w:w="3690" w:type="dxa"/>
            <w:tcBorders>
              <w:top w:val="nil"/>
              <w:left w:val="nil"/>
              <w:bottom w:val="nil"/>
              <w:right w:val="nil"/>
            </w:tcBorders>
          </w:tcPr>
          <w:p w14:paraId="131E56B1" w14:textId="77777777" w:rsidR="00EA1076" w:rsidRPr="00435D4D" w:rsidRDefault="00EA1076" w:rsidP="00EA1076">
            <w:pPr>
              <w:widowControl w:val="0"/>
              <w:ind w:left="360"/>
            </w:pPr>
          </w:p>
          <w:p w14:paraId="0DF07814" w14:textId="77777777" w:rsidR="0016754A" w:rsidRPr="00435D4D" w:rsidRDefault="0016754A" w:rsidP="008736AF">
            <w:pPr>
              <w:widowControl w:val="0"/>
              <w:numPr>
                <w:ilvl w:val="0"/>
                <w:numId w:val="1"/>
              </w:numPr>
            </w:pPr>
            <w:r w:rsidRPr="00435D4D">
              <w:t>Angle-sum theorems</w:t>
            </w:r>
          </w:p>
          <w:p w14:paraId="5D3B5E72" w14:textId="77777777" w:rsidR="0016754A" w:rsidRPr="00435D4D" w:rsidRDefault="0016754A" w:rsidP="008736AF">
            <w:pPr>
              <w:widowControl w:val="0"/>
              <w:numPr>
                <w:ilvl w:val="0"/>
                <w:numId w:val="1"/>
              </w:numPr>
            </w:pPr>
            <w:r w:rsidRPr="00435D4D">
              <w:t>Congruent triangles</w:t>
            </w:r>
          </w:p>
          <w:p w14:paraId="49A32AAF" w14:textId="77777777" w:rsidR="0016754A" w:rsidRPr="00435D4D" w:rsidRDefault="0016754A" w:rsidP="008736AF">
            <w:pPr>
              <w:widowControl w:val="0"/>
              <w:numPr>
                <w:ilvl w:val="0"/>
                <w:numId w:val="1"/>
              </w:numPr>
            </w:pPr>
            <w:r w:rsidRPr="00435D4D">
              <w:t>Relationships within triangles</w:t>
            </w:r>
          </w:p>
          <w:p w14:paraId="13A94B4D" w14:textId="77777777" w:rsidR="0016754A" w:rsidRPr="00435D4D" w:rsidRDefault="0016754A" w:rsidP="008736AF">
            <w:pPr>
              <w:widowControl w:val="0"/>
              <w:numPr>
                <w:ilvl w:val="0"/>
                <w:numId w:val="1"/>
              </w:numPr>
            </w:pPr>
            <w:r w:rsidRPr="00435D4D">
              <w:t>Quadrilaterals</w:t>
            </w:r>
          </w:p>
          <w:p w14:paraId="60BA86A3" w14:textId="77777777" w:rsidR="00EA1076" w:rsidRPr="00435D4D" w:rsidRDefault="00EA1076" w:rsidP="00EA1076">
            <w:pPr>
              <w:widowControl w:val="0"/>
              <w:numPr>
                <w:ilvl w:val="0"/>
                <w:numId w:val="1"/>
              </w:numPr>
            </w:pPr>
            <w:r w:rsidRPr="00435D4D">
              <w:t>Similarity</w:t>
            </w:r>
          </w:p>
          <w:p w14:paraId="6ECC07DC" w14:textId="77777777" w:rsidR="00EA1076" w:rsidRPr="00435D4D" w:rsidRDefault="00EA1076" w:rsidP="00EA1076">
            <w:pPr>
              <w:widowControl w:val="0"/>
              <w:numPr>
                <w:ilvl w:val="0"/>
                <w:numId w:val="1"/>
              </w:numPr>
            </w:pPr>
            <w:r w:rsidRPr="00435D4D">
              <w:t>Right triangles and the Pythagorean theorem</w:t>
            </w:r>
          </w:p>
          <w:p w14:paraId="24566B4D" w14:textId="77777777" w:rsidR="0016754A" w:rsidRPr="00435D4D" w:rsidRDefault="0016754A" w:rsidP="00EA1076">
            <w:pPr>
              <w:widowControl w:val="0"/>
              <w:ind w:left="360"/>
            </w:pPr>
          </w:p>
        </w:tc>
        <w:tc>
          <w:tcPr>
            <w:tcW w:w="3474" w:type="dxa"/>
            <w:tcBorders>
              <w:top w:val="nil"/>
              <w:left w:val="nil"/>
              <w:bottom w:val="nil"/>
              <w:right w:val="nil"/>
            </w:tcBorders>
          </w:tcPr>
          <w:p w14:paraId="225F1D80" w14:textId="77777777" w:rsidR="00EA1076" w:rsidRPr="00435D4D" w:rsidRDefault="00EA1076" w:rsidP="00EA1076">
            <w:pPr>
              <w:widowControl w:val="0"/>
              <w:ind w:left="360"/>
            </w:pPr>
          </w:p>
          <w:p w14:paraId="35FB77A4" w14:textId="77777777" w:rsidR="00EA1076" w:rsidRPr="00435D4D" w:rsidRDefault="00EA1076" w:rsidP="00EA1076">
            <w:pPr>
              <w:widowControl w:val="0"/>
              <w:numPr>
                <w:ilvl w:val="0"/>
                <w:numId w:val="1"/>
              </w:numPr>
            </w:pPr>
            <w:r w:rsidRPr="00435D4D">
              <w:t>Trigonometry: sine, cosine, tangent</w:t>
            </w:r>
          </w:p>
          <w:p w14:paraId="0B2994A4" w14:textId="77777777" w:rsidR="00EA1076" w:rsidRPr="00435D4D" w:rsidRDefault="00EA1076" w:rsidP="00EA1076">
            <w:pPr>
              <w:widowControl w:val="0"/>
              <w:numPr>
                <w:ilvl w:val="0"/>
                <w:numId w:val="1"/>
              </w:numPr>
            </w:pPr>
            <w:r w:rsidRPr="00435D4D">
              <w:t>Transformations</w:t>
            </w:r>
          </w:p>
          <w:p w14:paraId="553804AF" w14:textId="77777777" w:rsidR="00EA1076" w:rsidRPr="00435D4D" w:rsidRDefault="00EA1076" w:rsidP="00EA1076">
            <w:pPr>
              <w:widowControl w:val="0"/>
              <w:numPr>
                <w:ilvl w:val="0"/>
                <w:numId w:val="1"/>
              </w:numPr>
            </w:pPr>
            <w:r w:rsidRPr="00435D4D">
              <w:t>Area</w:t>
            </w:r>
          </w:p>
          <w:p w14:paraId="611894C0" w14:textId="77777777" w:rsidR="00EA1076" w:rsidRPr="00435D4D" w:rsidRDefault="00EA1076" w:rsidP="00EA1076">
            <w:pPr>
              <w:widowControl w:val="0"/>
              <w:numPr>
                <w:ilvl w:val="0"/>
                <w:numId w:val="1"/>
              </w:numPr>
            </w:pPr>
            <w:r w:rsidRPr="00435D4D">
              <w:t>Surface area</w:t>
            </w:r>
          </w:p>
          <w:p w14:paraId="070F682A" w14:textId="77777777" w:rsidR="00EA1076" w:rsidRPr="00435D4D" w:rsidRDefault="00EA1076" w:rsidP="00EA1076">
            <w:pPr>
              <w:widowControl w:val="0"/>
              <w:numPr>
                <w:ilvl w:val="0"/>
                <w:numId w:val="1"/>
              </w:numPr>
            </w:pPr>
            <w:r w:rsidRPr="00435D4D">
              <w:t>Volume</w:t>
            </w:r>
          </w:p>
          <w:p w14:paraId="751BC1A3" w14:textId="77777777" w:rsidR="0016754A" w:rsidRPr="00435D4D" w:rsidRDefault="00EA1076" w:rsidP="00EA1076">
            <w:pPr>
              <w:widowControl w:val="0"/>
              <w:numPr>
                <w:ilvl w:val="0"/>
                <w:numId w:val="1"/>
              </w:numPr>
            </w:pPr>
            <w:r w:rsidRPr="00435D4D">
              <w:t>Circles</w:t>
            </w:r>
          </w:p>
        </w:tc>
      </w:tr>
    </w:tbl>
    <w:p w14:paraId="71EC4211" w14:textId="77777777" w:rsidR="00C01FCC" w:rsidRPr="00435D4D" w:rsidRDefault="0016754A">
      <w:pPr>
        <w:widowControl w:val="0"/>
        <w:rPr>
          <w:sz w:val="24"/>
          <w:szCs w:val="24"/>
        </w:rPr>
      </w:pPr>
      <w:r w:rsidRPr="00435D4D">
        <w:rPr>
          <w:sz w:val="24"/>
          <w:szCs w:val="24"/>
        </w:rPr>
        <w:t xml:space="preserve"> </w:t>
      </w:r>
    </w:p>
    <w:sectPr w:rsidR="00C01FCC" w:rsidRPr="00435D4D" w:rsidSect="00283D40">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E69F" w14:textId="77777777" w:rsidR="00A73149" w:rsidRDefault="00A73149" w:rsidP="003663A6">
      <w:r>
        <w:separator/>
      </w:r>
    </w:p>
  </w:endnote>
  <w:endnote w:type="continuationSeparator" w:id="0">
    <w:p w14:paraId="7087253B" w14:textId="77777777" w:rsidR="00A73149" w:rsidRDefault="00A73149" w:rsidP="0036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AD43" w14:textId="77777777" w:rsidR="00A73149" w:rsidRDefault="00A73149" w:rsidP="003663A6">
      <w:r>
        <w:separator/>
      </w:r>
    </w:p>
  </w:footnote>
  <w:footnote w:type="continuationSeparator" w:id="0">
    <w:p w14:paraId="6FAC1B0A" w14:textId="77777777" w:rsidR="00A73149" w:rsidRDefault="00A73149" w:rsidP="0036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15EB0"/>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2A3B70"/>
    <w:multiLevelType w:val="hybridMultilevel"/>
    <w:tmpl w:val="FFFFFFFF"/>
    <w:lvl w:ilvl="0" w:tplc="63D68FE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F61C59"/>
    <w:multiLevelType w:val="hybridMultilevel"/>
    <w:tmpl w:val="FFFFFFFF"/>
    <w:lvl w:ilvl="0" w:tplc="63D68FE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E5C8F"/>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3069C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913CD8"/>
    <w:multiLevelType w:val="hybridMultilevel"/>
    <w:tmpl w:val="FFFFFFFF"/>
    <w:lvl w:ilvl="0" w:tplc="63D68FE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75602"/>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4702F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968E9"/>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4D24BC"/>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174E3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20C36"/>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B37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D6BF1"/>
    <w:multiLevelType w:val="hybridMultilevel"/>
    <w:tmpl w:val="FFFFFFFF"/>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9622299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7176585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72522362">
    <w:abstractNumId w:val="4"/>
  </w:num>
  <w:num w:numId="4" w16cid:durableId="1905024898">
    <w:abstractNumId w:val="14"/>
  </w:num>
  <w:num w:numId="5" w16cid:durableId="1003045820">
    <w:abstractNumId w:val="10"/>
  </w:num>
  <w:num w:numId="6" w16cid:durableId="1455446653">
    <w:abstractNumId w:val="8"/>
  </w:num>
  <w:num w:numId="7" w16cid:durableId="1127234542">
    <w:abstractNumId w:val="5"/>
  </w:num>
  <w:num w:numId="8" w16cid:durableId="1459911411">
    <w:abstractNumId w:val="3"/>
  </w:num>
  <w:num w:numId="9" w16cid:durableId="406224823">
    <w:abstractNumId w:val="1"/>
  </w:num>
  <w:num w:numId="10" w16cid:durableId="1604149502">
    <w:abstractNumId w:val="11"/>
  </w:num>
  <w:num w:numId="11" w16cid:durableId="828904029">
    <w:abstractNumId w:val="7"/>
  </w:num>
  <w:num w:numId="12" w16cid:durableId="1048263717">
    <w:abstractNumId w:val="9"/>
  </w:num>
  <w:num w:numId="13" w16cid:durableId="194080109">
    <w:abstractNumId w:val="12"/>
  </w:num>
  <w:num w:numId="14" w16cid:durableId="781345124">
    <w:abstractNumId w:val="6"/>
  </w:num>
  <w:num w:numId="15" w16cid:durableId="395594404">
    <w:abstractNumId w:val="2"/>
  </w:num>
  <w:num w:numId="16" w16cid:durableId="725376548">
    <w:abstractNumId w:val="13"/>
  </w:num>
  <w:num w:numId="17" w16cid:durableId="1290238177">
    <w:abstractNumId w:val="13"/>
    <w:lvlOverride w:ilvl="0">
      <w:lvl w:ilvl="0">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36F"/>
    <w:rsid w:val="00031A18"/>
    <w:rsid w:val="0004436F"/>
    <w:rsid w:val="00081A3E"/>
    <w:rsid w:val="000A2BBD"/>
    <w:rsid w:val="000A7214"/>
    <w:rsid w:val="000F78EC"/>
    <w:rsid w:val="0016754A"/>
    <w:rsid w:val="001C05A7"/>
    <w:rsid w:val="00241CCA"/>
    <w:rsid w:val="00267505"/>
    <w:rsid w:val="0027534A"/>
    <w:rsid w:val="00283D40"/>
    <w:rsid w:val="002B4083"/>
    <w:rsid w:val="002D205D"/>
    <w:rsid w:val="002F0782"/>
    <w:rsid w:val="003371FC"/>
    <w:rsid w:val="003478B3"/>
    <w:rsid w:val="003663A6"/>
    <w:rsid w:val="00395C34"/>
    <w:rsid w:val="003A13E3"/>
    <w:rsid w:val="003E5646"/>
    <w:rsid w:val="004041FB"/>
    <w:rsid w:val="00435D4D"/>
    <w:rsid w:val="00444078"/>
    <w:rsid w:val="004C53C3"/>
    <w:rsid w:val="00534F49"/>
    <w:rsid w:val="00731A5D"/>
    <w:rsid w:val="00770270"/>
    <w:rsid w:val="00780974"/>
    <w:rsid w:val="00786EBC"/>
    <w:rsid w:val="007E220A"/>
    <w:rsid w:val="008222E1"/>
    <w:rsid w:val="00872047"/>
    <w:rsid w:val="008736AF"/>
    <w:rsid w:val="009038AC"/>
    <w:rsid w:val="00922461"/>
    <w:rsid w:val="00935E4B"/>
    <w:rsid w:val="009A7FC7"/>
    <w:rsid w:val="009F0B54"/>
    <w:rsid w:val="009F4008"/>
    <w:rsid w:val="00A25A22"/>
    <w:rsid w:val="00A62F16"/>
    <w:rsid w:val="00A64E76"/>
    <w:rsid w:val="00A73149"/>
    <w:rsid w:val="00AC2D38"/>
    <w:rsid w:val="00AF524E"/>
    <w:rsid w:val="00B16E0D"/>
    <w:rsid w:val="00C01FCC"/>
    <w:rsid w:val="00C41BD1"/>
    <w:rsid w:val="00C6226C"/>
    <w:rsid w:val="00C9376A"/>
    <w:rsid w:val="00CF2EF2"/>
    <w:rsid w:val="00D007BD"/>
    <w:rsid w:val="00D5299C"/>
    <w:rsid w:val="00DA143C"/>
    <w:rsid w:val="00E001C4"/>
    <w:rsid w:val="00E26172"/>
    <w:rsid w:val="00E279E4"/>
    <w:rsid w:val="00E4337B"/>
    <w:rsid w:val="00EA1076"/>
    <w:rsid w:val="00EA1333"/>
    <w:rsid w:val="00EB1800"/>
    <w:rsid w:val="00EB4931"/>
    <w:rsid w:val="00F30813"/>
    <w:rsid w:val="00F600D0"/>
    <w:rsid w:val="00F6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0FD8D"/>
  <w14:defaultImageDpi w14:val="0"/>
  <w15:docId w15:val="{5B86202D-4C35-4E11-A2B8-777FF7A0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F0B54"/>
    <w:rPr>
      <w:rFonts w:ascii="Segoe UI" w:hAnsi="Segoe UI" w:cs="Segoe UI"/>
      <w:sz w:val="18"/>
      <w:szCs w:val="18"/>
    </w:rPr>
  </w:style>
  <w:style w:type="character" w:customStyle="1" w:styleId="BalloonTextChar">
    <w:name w:val="Balloon Text Char"/>
    <w:link w:val="BalloonText"/>
    <w:uiPriority w:val="99"/>
    <w:locked/>
    <w:rsid w:val="009F0B54"/>
    <w:rPr>
      <w:rFonts w:ascii="Segoe UI" w:hAnsi="Segoe UI" w:cs="Segoe UI"/>
      <w:sz w:val="18"/>
      <w:szCs w:val="18"/>
    </w:rPr>
  </w:style>
  <w:style w:type="paragraph" w:styleId="Header">
    <w:name w:val="header"/>
    <w:basedOn w:val="Normal"/>
    <w:link w:val="HeaderChar"/>
    <w:uiPriority w:val="99"/>
    <w:rsid w:val="003663A6"/>
    <w:pPr>
      <w:tabs>
        <w:tab w:val="center" w:pos="4680"/>
        <w:tab w:val="right" w:pos="9360"/>
      </w:tabs>
    </w:pPr>
  </w:style>
  <w:style w:type="character" w:customStyle="1" w:styleId="HeaderChar">
    <w:name w:val="Header Char"/>
    <w:link w:val="Header"/>
    <w:uiPriority w:val="99"/>
    <w:locked/>
    <w:rsid w:val="003663A6"/>
    <w:rPr>
      <w:rFonts w:cs="Times New Roman"/>
      <w:sz w:val="20"/>
      <w:szCs w:val="20"/>
    </w:rPr>
  </w:style>
  <w:style w:type="paragraph" w:styleId="Footer">
    <w:name w:val="footer"/>
    <w:basedOn w:val="Normal"/>
    <w:link w:val="FooterChar"/>
    <w:uiPriority w:val="99"/>
    <w:rsid w:val="003663A6"/>
    <w:pPr>
      <w:tabs>
        <w:tab w:val="center" w:pos="4680"/>
        <w:tab w:val="right" w:pos="9360"/>
      </w:tabs>
    </w:pPr>
  </w:style>
  <w:style w:type="character" w:customStyle="1" w:styleId="FooterChar">
    <w:name w:val="Footer Char"/>
    <w:link w:val="Footer"/>
    <w:uiPriority w:val="99"/>
    <w:locked/>
    <w:rsid w:val="003663A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4349">
      <w:marLeft w:val="0"/>
      <w:marRight w:val="0"/>
      <w:marTop w:val="0"/>
      <w:marBottom w:val="0"/>
      <w:divBdr>
        <w:top w:val="none" w:sz="0" w:space="0" w:color="auto"/>
        <w:left w:val="none" w:sz="0" w:space="0" w:color="auto"/>
        <w:bottom w:val="none" w:sz="0" w:space="0" w:color="auto"/>
        <w:right w:val="none" w:sz="0" w:space="0" w:color="auto"/>
      </w:divBdr>
    </w:div>
    <w:div w:id="540364350">
      <w:marLeft w:val="0"/>
      <w:marRight w:val="0"/>
      <w:marTop w:val="0"/>
      <w:marBottom w:val="0"/>
      <w:divBdr>
        <w:top w:val="none" w:sz="0" w:space="0" w:color="auto"/>
        <w:left w:val="none" w:sz="0" w:space="0" w:color="auto"/>
        <w:bottom w:val="none" w:sz="0" w:space="0" w:color="auto"/>
        <w:right w:val="none" w:sz="0" w:space="0" w:color="auto"/>
      </w:divBdr>
    </w:div>
    <w:div w:id="540364353">
      <w:marLeft w:val="0"/>
      <w:marRight w:val="0"/>
      <w:marTop w:val="0"/>
      <w:marBottom w:val="0"/>
      <w:divBdr>
        <w:top w:val="none" w:sz="0" w:space="0" w:color="auto"/>
        <w:left w:val="none" w:sz="0" w:space="0" w:color="auto"/>
        <w:bottom w:val="none" w:sz="0" w:space="0" w:color="auto"/>
        <w:right w:val="none" w:sz="0" w:space="0" w:color="auto"/>
      </w:divBdr>
      <w:divsChild>
        <w:div w:id="540364351">
          <w:marLeft w:val="0"/>
          <w:marRight w:val="0"/>
          <w:marTop w:val="0"/>
          <w:marBottom w:val="0"/>
          <w:divBdr>
            <w:top w:val="none" w:sz="0" w:space="0" w:color="auto"/>
            <w:left w:val="none" w:sz="0" w:space="0" w:color="auto"/>
            <w:bottom w:val="none" w:sz="0" w:space="0" w:color="auto"/>
            <w:right w:val="none" w:sz="0" w:space="0" w:color="auto"/>
          </w:divBdr>
        </w:div>
        <w:div w:id="54036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10420</Characters>
  <Application>Microsoft Office Word</Application>
  <DocSecurity>0</DocSecurity>
  <Lines>86</Lines>
  <Paragraphs>24</Paragraphs>
  <ScaleCrop>false</ScaleCrop>
  <Company>confused singers</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Room Math</dc:title>
  <dc:subject/>
  <dc:creator>Joni Chestnutt</dc:creator>
  <cp:keywords/>
  <dc:description/>
  <cp:lastModifiedBy>Molly Lucier</cp:lastModifiedBy>
  <cp:revision>3</cp:revision>
  <cp:lastPrinted>2013-09-03T20:28:00Z</cp:lastPrinted>
  <dcterms:created xsi:type="dcterms:W3CDTF">2023-08-29T21:19:00Z</dcterms:created>
  <dcterms:modified xsi:type="dcterms:W3CDTF">2023-08-29T21:20:00Z</dcterms:modified>
</cp:coreProperties>
</file>